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E6370" w14:textId="1F69FB14" w:rsidR="00A91839" w:rsidRPr="00094ADB" w:rsidRDefault="001A455C" w:rsidP="00A91839">
      <w:pPr>
        <w:spacing w:before="100" w:beforeAutospacing="1" w:after="100" w:afterAutospacing="1" w:line="240" w:lineRule="auto"/>
        <w:rPr>
          <w:rFonts w:ascii="Segoe UI" w:eastAsia="Times New Roman" w:hAnsi="Segoe UI" w:cs="Segoe UI"/>
          <w:i/>
          <w:iCs/>
          <w:kern w:val="0"/>
          <w:sz w:val="40"/>
          <w:szCs w:val="40"/>
          <w:lang w:eastAsia="en-AU"/>
          <w14:ligatures w14:val="none"/>
        </w:rPr>
      </w:pPr>
      <w:r w:rsidRPr="00094ADB">
        <w:rPr>
          <w:rFonts w:ascii="Segoe UI" w:eastAsia="Times New Roman" w:hAnsi="Segoe UI" w:cs="Segoe UI"/>
          <w:b/>
          <w:bCs/>
          <w:kern w:val="0"/>
          <w:sz w:val="40"/>
          <w:szCs w:val="40"/>
          <w:lang w:eastAsia="en-AU"/>
          <w14:ligatures w14:val="none"/>
        </w:rPr>
        <w:t>Information Pack</w:t>
      </w:r>
      <w:r w:rsidR="00A91839" w:rsidRPr="00094ADB">
        <w:rPr>
          <w:rFonts w:ascii="Segoe UI" w:eastAsia="Times New Roman" w:hAnsi="Segoe UI" w:cs="Segoe UI"/>
          <w:b/>
          <w:bCs/>
          <w:kern w:val="0"/>
          <w:sz w:val="40"/>
          <w:szCs w:val="40"/>
          <w:lang w:eastAsia="en-AU"/>
          <w14:ligatures w14:val="none"/>
        </w:rPr>
        <w:t xml:space="preserve"> for Melbourne Fringe’s ‘</w:t>
      </w:r>
      <w:r w:rsidR="00A91839" w:rsidRPr="00094ADB">
        <w:rPr>
          <w:rFonts w:ascii="Segoe UI" w:eastAsia="Times New Roman" w:hAnsi="Segoe UI" w:cs="Segoe UI"/>
          <w:b/>
          <w:bCs/>
          <w:i/>
          <w:iCs/>
          <w:kern w:val="0"/>
          <w:sz w:val="40"/>
          <w:szCs w:val="40"/>
          <w:lang w:eastAsia="en-AU"/>
          <w14:ligatures w14:val="none"/>
        </w:rPr>
        <w:t xml:space="preserve">Realising the Potential’ </w:t>
      </w:r>
      <w:r w:rsidR="00A91839" w:rsidRPr="00094ADB">
        <w:rPr>
          <w:rFonts w:ascii="Segoe UI" w:eastAsia="Times New Roman" w:hAnsi="Segoe UI" w:cs="Segoe UI"/>
          <w:b/>
          <w:bCs/>
          <w:kern w:val="0"/>
          <w:sz w:val="40"/>
          <w:szCs w:val="40"/>
          <w:lang w:eastAsia="en-AU"/>
          <w14:ligatures w14:val="none"/>
        </w:rPr>
        <w:t>Artist Laboratory</w:t>
      </w:r>
      <w:r w:rsidR="00A91839" w:rsidRPr="00094ADB">
        <w:rPr>
          <w:rFonts w:ascii="Segoe UI" w:eastAsia="Times New Roman" w:hAnsi="Segoe UI" w:cs="Segoe UI"/>
          <w:i/>
          <w:iCs/>
          <w:kern w:val="0"/>
          <w:sz w:val="40"/>
          <w:szCs w:val="40"/>
          <w:lang w:eastAsia="en-AU"/>
          <w14:ligatures w14:val="none"/>
        </w:rPr>
        <w:t> </w:t>
      </w:r>
    </w:p>
    <w:p w14:paraId="3C802625" w14:textId="77777777" w:rsidR="007A317D" w:rsidRPr="00094ADB" w:rsidRDefault="007A317D" w:rsidP="00CD2AFC">
      <w:pPr>
        <w:spacing w:after="0" w:line="360" w:lineRule="auto"/>
        <w:rPr>
          <w:rFonts w:ascii="Segoe UI" w:eastAsia="Times New Roman" w:hAnsi="Segoe UI" w:cs="Segoe UI"/>
          <w:kern w:val="0"/>
          <w:lang w:eastAsia="en-AU"/>
          <w14:ligatures w14:val="none"/>
        </w:rPr>
      </w:pPr>
    </w:p>
    <w:p w14:paraId="2302BC3C" w14:textId="33868F16" w:rsidR="007A317D" w:rsidRPr="00094ADB" w:rsidRDefault="003D0C55" w:rsidP="00CD2AFC">
      <w:pPr>
        <w:spacing w:after="0" w:line="360" w:lineRule="auto"/>
        <w:rPr>
          <w:rFonts w:ascii="Segoe UI" w:eastAsia="Times New Roman" w:hAnsi="Segoe UI" w:cs="Segoe UI"/>
          <w:kern w:val="0"/>
          <w:lang w:eastAsia="en-AU"/>
          <w14:ligatures w14:val="none"/>
        </w:rPr>
      </w:pPr>
      <w:r w:rsidRPr="00094ADB">
        <w:rPr>
          <w:rFonts w:ascii="Segoe UI" w:eastAsia="Times New Roman" w:hAnsi="Segoe UI" w:cs="Segoe UI"/>
          <w:kern w:val="0"/>
          <w:lang w:eastAsia="en-AU"/>
          <w14:ligatures w14:val="none"/>
        </w:rPr>
        <w:t xml:space="preserve">Melbourne </w:t>
      </w:r>
      <w:r w:rsidR="004706B2" w:rsidRPr="00094ADB">
        <w:rPr>
          <w:rFonts w:ascii="Segoe UI" w:eastAsia="Times New Roman" w:hAnsi="Segoe UI" w:cs="Segoe UI"/>
          <w:kern w:val="0"/>
          <w:lang w:eastAsia="en-AU"/>
          <w14:ligatures w14:val="none"/>
        </w:rPr>
        <w:t xml:space="preserve">Fringe </w:t>
      </w:r>
      <w:r w:rsidRPr="00094ADB">
        <w:rPr>
          <w:rFonts w:ascii="Segoe UI" w:eastAsia="Times New Roman" w:hAnsi="Segoe UI" w:cs="Segoe UI"/>
          <w:kern w:val="0"/>
          <w:lang w:eastAsia="en-AU"/>
          <w14:ligatures w14:val="none"/>
        </w:rPr>
        <w:t>is excited to announce the</w:t>
      </w:r>
      <w:r w:rsidR="0085150B" w:rsidRPr="00094ADB">
        <w:rPr>
          <w:rFonts w:ascii="Segoe UI" w:eastAsia="Times New Roman" w:hAnsi="Segoe UI" w:cs="Segoe UI"/>
          <w:kern w:val="0"/>
          <w:lang w:eastAsia="en-AU"/>
          <w14:ligatures w14:val="none"/>
        </w:rPr>
        <w:t xml:space="preserve"> </w:t>
      </w:r>
      <w:r w:rsidR="00E90A73" w:rsidRPr="00094ADB">
        <w:rPr>
          <w:rFonts w:ascii="Segoe UI" w:eastAsia="Times New Roman" w:hAnsi="Segoe UI" w:cs="Segoe UI"/>
          <w:kern w:val="0"/>
          <w:lang w:eastAsia="en-AU"/>
          <w14:ligatures w14:val="none"/>
        </w:rPr>
        <w:t>‘</w:t>
      </w:r>
      <w:r w:rsidRPr="00094ADB">
        <w:rPr>
          <w:rFonts w:ascii="Segoe UI" w:hAnsi="Segoe UI" w:cs="Segoe UI"/>
          <w:i/>
          <w:iCs/>
          <w:lang w:val="en-US"/>
        </w:rPr>
        <w:t>Realising </w:t>
      </w:r>
      <w:proofErr w:type="gramStart"/>
      <w:r w:rsidRPr="00094ADB">
        <w:rPr>
          <w:rFonts w:ascii="Segoe UI" w:hAnsi="Segoe UI" w:cs="Segoe UI"/>
          <w:i/>
          <w:iCs/>
          <w:lang w:val="en-US"/>
        </w:rPr>
        <w:t>The</w:t>
      </w:r>
      <w:proofErr w:type="gramEnd"/>
      <w:r w:rsidRPr="00094ADB">
        <w:rPr>
          <w:rFonts w:ascii="Segoe UI" w:hAnsi="Segoe UI" w:cs="Segoe UI"/>
          <w:i/>
          <w:iCs/>
          <w:lang w:val="en-US"/>
        </w:rPr>
        <w:t> Potential</w:t>
      </w:r>
      <w:r w:rsidR="00E90A73" w:rsidRPr="00094ADB">
        <w:rPr>
          <w:rFonts w:ascii="Segoe UI" w:hAnsi="Segoe UI" w:cs="Segoe UI"/>
          <w:i/>
          <w:iCs/>
          <w:lang w:val="en-US"/>
        </w:rPr>
        <w:t>’</w:t>
      </w:r>
      <w:r w:rsidRPr="00094ADB">
        <w:rPr>
          <w:rFonts w:ascii="Segoe UI" w:hAnsi="Segoe UI" w:cs="Segoe UI"/>
          <w:lang w:val="en-US"/>
        </w:rPr>
        <w:t> </w:t>
      </w:r>
      <w:r w:rsidRPr="00094ADB">
        <w:rPr>
          <w:rFonts w:ascii="Segoe UI" w:hAnsi="Segoe UI" w:cs="Segoe UI"/>
          <w:i/>
          <w:iCs/>
          <w:lang w:val="en-US"/>
        </w:rPr>
        <w:t>Artist Laborator</w:t>
      </w:r>
      <w:r w:rsidR="00C61C41" w:rsidRPr="00094ADB">
        <w:rPr>
          <w:rFonts w:ascii="Segoe UI" w:hAnsi="Segoe UI" w:cs="Segoe UI"/>
          <w:i/>
          <w:iCs/>
          <w:lang w:val="en-US"/>
        </w:rPr>
        <w:t>y</w:t>
      </w:r>
      <w:r w:rsidR="001F58EE" w:rsidRPr="00094ADB">
        <w:rPr>
          <w:rFonts w:ascii="Segoe UI" w:hAnsi="Segoe UI" w:cs="Segoe UI"/>
          <w:lang w:val="en-US"/>
        </w:rPr>
        <w:t xml:space="preserve">. An opportunity for artists to come together </w:t>
      </w:r>
      <w:r w:rsidR="00A25722" w:rsidRPr="00094ADB">
        <w:rPr>
          <w:rFonts w:ascii="Segoe UI" w:eastAsia="Times New Roman" w:hAnsi="Segoe UI" w:cs="Segoe UI"/>
          <w:kern w:val="0"/>
          <w:lang w:eastAsia="en-AU"/>
          <w14:ligatures w14:val="none"/>
        </w:rPr>
        <w:t>to seed new projects w</w:t>
      </w:r>
      <w:r w:rsidR="00203598" w:rsidRPr="00094ADB">
        <w:rPr>
          <w:rFonts w:ascii="Segoe UI" w:eastAsia="Times New Roman" w:hAnsi="Segoe UI" w:cs="Segoe UI"/>
          <w:kern w:val="0"/>
          <w:lang w:eastAsia="en-AU"/>
          <w14:ligatures w14:val="none"/>
        </w:rPr>
        <w:t>ith</w:t>
      </w:r>
      <w:r w:rsidR="00A25722" w:rsidRPr="00094ADB">
        <w:rPr>
          <w:rFonts w:ascii="Segoe UI" w:eastAsia="Times New Roman" w:hAnsi="Segoe UI" w:cs="Segoe UI"/>
          <w:kern w:val="0"/>
          <w:lang w:eastAsia="en-AU"/>
          <w14:ligatures w14:val="none"/>
        </w:rPr>
        <w:t xml:space="preserve"> embedded access.</w:t>
      </w:r>
      <w:r w:rsidR="00AC2C3B" w:rsidRPr="00094ADB">
        <w:rPr>
          <w:rFonts w:ascii="Segoe UI" w:eastAsia="Times New Roman" w:hAnsi="Segoe UI" w:cs="Segoe UI"/>
          <w:kern w:val="0"/>
          <w:lang w:eastAsia="en-AU"/>
          <w14:ligatures w14:val="none"/>
        </w:rPr>
        <w:t xml:space="preserve"> </w:t>
      </w:r>
      <w:r w:rsidR="00E31223" w:rsidRPr="00094ADB">
        <w:rPr>
          <w:rFonts w:ascii="Segoe UI" w:eastAsia="Times New Roman" w:hAnsi="Segoe UI" w:cs="Segoe UI"/>
          <w:kern w:val="0"/>
          <w:lang w:eastAsia="en-AU"/>
          <w14:ligatures w14:val="none"/>
        </w:rPr>
        <w:t xml:space="preserve">The laboratory is a part of Fringe’s Radical Access program. </w:t>
      </w:r>
    </w:p>
    <w:p w14:paraId="24297BA8" w14:textId="0E8B2BD8" w:rsidR="00DE4848" w:rsidRPr="00094ADB" w:rsidRDefault="005423E0" w:rsidP="3445F9FE">
      <w:pPr>
        <w:spacing w:after="0" w:line="360" w:lineRule="auto"/>
        <w:rPr>
          <w:rFonts w:ascii="Segoe UI" w:eastAsia="Times New Roman" w:hAnsi="Segoe UI" w:cs="Segoe UI"/>
          <w:lang w:eastAsia="en-AU"/>
        </w:rPr>
      </w:pPr>
      <w:r w:rsidRPr="00094ADB">
        <w:rPr>
          <w:rFonts w:ascii="Segoe UI" w:eastAsia="Times New Roman" w:hAnsi="Segoe UI" w:cs="Segoe UI"/>
          <w:kern w:val="0"/>
          <w:lang w:eastAsia="en-AU"/>
          <w14:ligatures w14:val="none"/>
        </w:rPr>
        <w:t xml:space="preserve">This is an exciting opportunity for artists </w:t>
      </w:r>
      <w:r w:rsidR="00042951" w:rsidRPr="00094ADB">
        <w:rPr>
          <w:rFonts w:ascii="Segoe UI" w:eastAsia="Times New Roman" w:hAnsi="Segoe UI" w:cs="Segoe UI"/>
          <w:kern w:val="0"/>
          <w:lang w:eastAsia="en-AU"/>
          <w14:ligatures w14:val="none"/>
        </w:rPr>
        <w:t xml:space="preserve">who are passionate about creating </w:t>
      </w:r>
      <w:r w:rsidR="007E7983" w:rsidRPr="00094ADB">
        <w:rPr>
          <w:rFonts w:ascii="Segoe UI" w:eastAsia="Times New Roman" w:hAnsi="Segoe UI" w:cs="Segoe UI"/>
          <w:kern w:val="0"/>
          <w:lang w:eastAsia="en-AU"/>
          <w14:ligatures w14:val="none"/>
        </w:rPr>
        <w:t>dynamic</w:t>
      </w:r>
      <w:r w:rsidR="009C6E45" w:rsidRPr="00094ADB">
        <w:rPr>
          <w:rFonts w:ascii="Segoe UI" w:eastAsia="Times New Roman" w:hAnsi="Segoe UI" w:cs="Segoe UI"/>
          <w:kern w:val="0"/>
          <w:lang w:eastAsia="en-AU"/>
          <w14:ligatures w14:val="none"/>
        </w:rPr>
        <w:t>,</w:t>
      </w:r>
      <w:r w:rsidR="007E7983" w:rsidRPr="00094ADB">
        <w:rPr>
          <w:rFonts w:ascii="Segoe UI" w:eastAsia="Times New Roman" w:hAnsi="Segoe UI" w:cs="Segoe UI"/>
          <w:kern w:val="0"/>
          <w:lang w:eastAsia="en-AU"/>
          <w14:ligatures w14:val="none"/>
        </w:rPr>
        <w:t xml:space="preserve"> </w:t>
      </w:r>
      <w:r w:rsidR="00042951" w:rsidRPr="00094ADB">
        <w:rPr>
          <w:rFonts w:ascii="Segoe UI" w:eastAsia="Times New Roman" w:hAnsi="Segoe UI" w:cs="Segoe UI"/>
          <w:kern w:val="0"/>
          <w:lang w:eastAsia="en-AU"/>
          <w14:ligatures w14:val="none"/>
        </w:rPr>
        <w:t>accessible artistic experiences</w:t>
      </w:r>
      <w:r w:rsidR="00C949D6" w:rsidRPr="00094ADB">
        <w:rPr>
          <w:rFonts w:ascii="Segoe UI" w:eastAsia="Times New Roman" w:hAnsi="Segoe UI" w:cs="Segoe UI"/>
          <w:kern w:val="0"/>
          <w:lang w:eastAsia="en-AU"/>
          <w14:ligatures w14:val="none"/>
        </w:rPr>
        <w:t>,</w:t>
      </w:r>
      <w:r w:rsidR="007E7983" w:rsidRPr="00094ADB">
        <w:rPr>
          <w:rFonts w:ascii="Segoe UI" w:eastAsia="Times New Roman" w:hAnsi="Segoe UI" w:cs="Segoe UI"/>
          <w:kern w:val="0"/>
          <w:lang w:eastAsia="en-AU"/>
          <w14:ligatures w14:val="none"/>
        </w:rPr>
        <w:t xml:space="preserve"> both</w:t>
      </w:r>
      <w:r w:rsidR="00042951" w:rsidRPr="00094ADB">
        <w:rPr>
          <w:rFonts w:ascii="Segoe UI" w:eastAsia="Times New Roman" w:hAnsi="Segoe UI" w:cs="Segoe UI"/>
          <w:kern w:val="0"/>
          <w:lang w:eastAsia="en-AU"/>
          <w14:ligatures w14:val="none"/>
        </w:rPr>
        <w:t xml:space="preserve"> for audiences</w:t>
      </w:r>
      <w:r w:rsidR="00971014" w:rsidRPr="00094ADB">
        <w:rPr>
          <w:rFonts w:ascii="Segoe UI" w:eastAsia="Times New Roman" w:hAnsi="Segoe UI" w:cs="Segoe UI"/>
          <w:kern w:val="0"/>
          <w:lang w:eastAsia="en-AU"/>
          <w14:ligatures w14:val="none"/>
        </w:rPr>
        <w:t xml:space="preserve"> and their fellow creatives</w:t>
      </w:r>
      <w:r w:rsidR="00042951" w:rsidRPr="00094ADB">
        <w:rPr>
          <w:rFonts w:ascii="Segoe UI" w:eastAsia="Times New Roman" w:hAnsi="Segoe UI" w:cs="Segoe UI"/>
          <w:kern w:val="0"/>
          <w:lang w:eastAsia="en-AU"/>
          <w14:ligatures w14:val="none"/>
        </w:rPr>
        <w:t xml:space="preserve">. </w:t>
      </w:r>
    </w:p>
    <w:p w14:paraId="37AB9EFA" w14:textId="5A89F047" w:rsidR="00DE4848" w:rsidRPr="00094ADB" w:rsidRDefault="00DE4848" w:rsidP="3445F9FE">
      <w:pPr>
        <w:spacing w:after="0" w:line="360" w:lineRule="auto"/>
        <w:rPr>
          <w:rFonts w:ascii="Segoe UI" w:eastAsia="Times New Roman" w:hAnsi="Segoe UI" w:cs="Segoe UI"/>
          <w:lang w:eastAsia="en-AU"/>
        </w:rPr>
      </w:pPr>
    </w:p>
    <w:p w14:paraId="51898DB5" w14:textId="79965994" w:rsidR="00DE4848" w:rsidRPr="00094ADB" w:rsidRDefault="4173FAA8" w:rsidP="00CD2AFC">
      <w:pPr>
        <w:spacing w:after="0" w:line="360" w:lineRule="auto"/>
        <w:rPr>
          <w:rFonts w:ascii="Segoe UI" w:eastAsia="Times New Roman" w:hAnsi="Segoe UI" w:cs="Segoe UI"/>
          <w:kern w:val="0"/>
          <w:lang w:eastAsia="en-AU"/>
          <w14:ligatures w14:val="none"/>
        </w:rPr>
      </w:pPr>
      <w:r w:rsidRPr="00094ADB">
        <w:rPr>
          <w:rFonts w:ascii="Segoe UI" w:eastAsia="Times New Roman" w:hAnsi="Segoe UI" w:cs="Segoe UI"/>
          <w:kern w:val="0"/>
          <w:lang w:eastAsia="en-AU"/>
          <w14:ligatures w14:val="none"/>
        </w:rPr>
        <w:t>It is intended for performing artists, across any genre. However</w:t>
      </w:r>
      <w:r w:rsidR="2C702594" w:rsidRPr="00094ADB">
        <w:rPr>
          <w:rFonts w:ascii="Segoe UI" w:eastAsia="Times New Roman" w:hAnsi="Segoe UI" w:cs="Segoe UI"/>
          <w:kern w:val="0"/>
          <w:lang w:eastAsia="en-AU"/>
          <w14:ligatures w14:val="none"/>
        </w:rPr>
        <w:t>,</w:t>
      </w:r>
      <w:r w:rsidRPr="00094ADB">
        <w:rPr>
          <w:rFonts w:ascii="Segoe UI" w:eastAsia="Times New Roman" w:hAnsi="Segoe UI" w:cs="Segoe UI"/>
          <w:kern w:val="0"/>
          <w:lang w:eastAsia="en-AU"/>
          <w14:ligatures w14:val="none"/>
        </w:rPr>
        <w:t xml:space="preserve"> we welcome artists </w:t>
      </w:r>
      <w:r w:rsidR="3663D015" w:rsidRPr="00094ADB">
        <w:rPr>
          <w:rFonts w:ascii="Segoe UI" w:eastAsia="Times New Roman" w:hAnsi="Segoe UI" w:cs="Segoe UI"/>
          <w:kern w:val="0"/>
          <w:lang w:eastAsia="en-AU"/>
          <w14:ligatures w14:val="none"/>
        </w:rPr>
        <w:t xml:space="preserve">working </w:t>
      </w:r>
      <w:r w:rsidRPr="00094ADB">
        <w:rPr>
          <w:rFonts w:ascii="Segoe UI" w:eastAsia="Times New Roman" w:hAnsi="Segoe UI" w:cs="Segoe UI"/>
          <w:kern w:val="0"/>
          <w:lang w:eastAsia="en-AU"/>
          <w14:ligatures w14:val="none"/>
        </w:rPr>
        <w:t xml:space="preserve">with other mediums to apply. </w:t>
      </w:r>
    </w:p>
    <w:p w14:paraId="46DB702A" w14:textId="77777777" w:rsidR="00B354B0" w:rsidRPr="00094ADB" w:rsidRDefault="00B354B0" w:rsidP="00CD2AFC">
      <w:pPr>
        <w:spacing w:after="0" w:line="360" w:lineRule="auto"/>
        <w:rPr>
          <w:rFonts w:ascii="Segoe UI" w:eastAsia="Times New Roman" w:hAnsi="Segoe UI" w:cs="Segoe UI"/>
          <w:b/>
          <w:bCs/>
          <w:kern w:val="0"/>
          <w:sz w:val="28"/>
          <w:szCs w:val="28"/>
          <w:lang w:eastAsia="en-AU"/>
          <w14:ligatures w14:val="none"/>
        </w:rPr>
      </w:pPr>
    </w:p>
    <w:p w14:paraId="1DF2224D" w14:textId="0D511D05" w:rsidR="00CD2AFC" w:rsidRPr="00094ADB" w:rsidRDefault="001C002B" w:rsidP="00CD2AFC">
      <w:pPr>
        <w:spacing w:after="0" w:line="360" w:lineRule="auto"/>
        <w:rPr>
          <w:rFonts w:ascii="Segoe UI" w:hAnsi="Segoe UI" w:cs="Segoe UI"/>
          <w:sz w:val="32"/>
          <w:szCs w:val="32"/>
        </w:rPr>
      </w:pPr>
      <w:r w:rsidRPr="00094ADB">
        <w:rPr>
          <w:rFonts w:ascii="Segoe UI" w:hAnsi="Segoe UI" w:cs="Segoe UI"/>
          <w:b/>
          <w:bCs/>
          <w:sz w:val="32"/>
          <w:szCs w:val="32"/>
        </w:rPr>
        <w:t>Artist Laboratory (</w:t>
      </w:r>
      <w:r w:rsidR="00A576B0" w:rsidRPr="00094ADB">
        <w:rPr>
          <w:rFonts w:ascii="Segoe UI" w:hAnsi="Segoe UI" w:cs="Segoe UI"/>
          <w:b/>
          <w:bCs/>
          <w:sz w:val="32"/>
          <w:szCs w:val="32"/>
        </w:rPr>
        <w:t>May</w:t>
      </w:r>
      <w:r w:rsidRPr="00094ADB">
        <w:rPr>
          <w:rFonts w:ascii="Segoe UI" w:hAnsi="Segoe UI" w:cs="Segoe UI"/>
          <w:b/>
          <w:bCs/>
          <w:sz w:val="32"/>
          <w:szCs w:val="32"/>
        </w:rPr>
        <w:t xml:space="preserve"> 2026)</w:t>
      </w:r>
      <w:r w:rsidRPr="00094ADB">
        <w:rPr>
          <w:rFonts w:ascii="Segoe UI" w:hAnsi="Segoe UI" w:cs="Segoe UI"/>
          <w:sz w:val="32"/>
          <w:szCs w:val="32"/>
        </w:rPr>
        <w:t xml:space="preserve"> </w:t>
      </w:r>
    </w:p>
    <w:p w14:paraId="14D199DA" w14:textId="067D669D" w:rsidR="008516A2" w:rsidRPr="00094ADB" w:rsidRDefault="008516A2" w:rsidP="00CD2AFC">
      <w:pPr>
        <w:spacing w:after="0" w:line="360" w:lineRule="auto"/>
        <w:rPr>
          <w:rFonts w:ascii="Segoe UI" w:eastAsia="Times New Roman" w:hAnsi="Segoe UI" w:cs="Segoe UI"/>
          <w:kern w:val="0"/>
          <w:lang w:eastAsia="en-AU"/>
          <w14:ligatures w14:val="none"/>
        </w:rPr>
      </w:pPr>
      <w:r w:rsidRPr="00094ADB">
        <w:rPr>
          <w:rFonts w:ascii="Segoe UI" w:eastAsia="Times New Roman" w:hAnsi="Segoe UI" w:cs="Segoe UI"/>
          <w:b/>
          <w:bCs/>
          <w:kern w:val="0"/>
          <w:lang w:eastAsia="en-AU"/>
          <w14:ligatures w14:val="none"/>
        </w:rPr>
        <w:t>This Laboratory will support 5 independent artists or groups</w:t>
      </w:r>
      <w:r w:rsidR="00A25722" w:rsidRPr="00094ADB">
        <w:rPr>
          <w:rFonts w:ascii="Segoe UI" w:eastAsia="Times New Roman" w:hAnsi="Segoe UI" w:cs="Segoe UI"/>
          <w:kern w:val="0"/>
          <w:lang w:eastAsia="en-AU"/>
          <w14:ligatures w14:val="none"/>
        </w:rPr>
        <w:t xml:space="preserve">. </w:t>
      </w:r>
      <w:r w:rsidRPr="00094ADB">
        <w:rPr>
          <w:rFonts w:ascii="Segoe UI" w:eastAsia="Times New Roman" w:hAnsi="Segoe UI" w:cs="Segoe UI"/>
          <w:kern w:val="0"/>
          <w:lang w:eastAsia="en-AU"/>
          <w14:ligatures w14:val="none"/>
        </w:rPr>
        <w:t xml:space="preserve">The artists will be selected through an open national call out. </w:t>
      </w:r>
      <w:r w:rsidR="0088123B" w:rsidRPr="00094ADB">
        <w:rPr>
          <w:rFonts w:ascii="Segoe UI" w:eastAsia="Times New Roman" w:hAnsi="Segoe UI" w:cs="Segoe UI"/>
          <w:kern w:val="0"/>
          <w:lang w:eastAsia="en-AU"/>
          <w14:ligatures w14:val="none"/>
        </w:rPr>
        <w:t>With 4 spots available to Victorian artists</w:t>
      </w:r>
      <w:r w:rsidR="00203598" w:rsidRPr="00094ADB">
        <w:rPr>
          <w:rFonts w:ascii="Segoe UI" w:eastAsia="Times New Roman" w:hAnsi="Segoe UI" w:cs="Segoe UI"/>
          <w:kern w:val="0"/>
          <w:lang w:eastAsia="en-AU"/>
          <w14:ligatures w14:val="none"/>
        </w:rPr>
        <w:t>, and 1 for an interstate artist</w:t>
      </w:r>
      <w:r w:rsidR="0088123B" w:rsidRPr="00094ADB">
        <w:rPr>
          <w:rFonts w:ascii="Segoe UI" w:eastAsia="Times New Roman" w:hAnsi="Segoe UI" w:cs="Segoe UI"/>
          <w:kern w:val="0"/>
          <w:lang w:eastAsia="en-AU"/>
          <w14:ligatures w14:val="none"/>
        </w:rPr>
        <w:t>.</w:t>
      </w:r>
    </w:p>
    <w:p w14:paraId="63FAF28D" w14:textId="77777777" w:rsidR="00C949D6" w:rsidRPr="00094ADB" w:rsidRDefault="00C949D6" w:rsidP="00CD2AFC">
      <w:pPr>
        <w:spacing w:after="0" w:line="360" w:lineRule="auto"/>
        <w:rPr>
          <w:rFonts w:ascii="Segoe UI" w:eastAsia="Times New Roman" w:hAnsi="Segoe UI" w:cs="Segoe UI"/>
          <w:kern w:val="0"/>
          <w:lang w:eastAsia="en-AU"/>
          <w14:ligatures w14:val="none"/>
        </w:rPr>
      </w:pPr>
    </w:p>
    <w:p w14:paraId="33E2CC65" w14:textId="06DA16C3" w:rsidR="00E12A53" w:rsidRPr="00094ADB" w:rsidRDefault="00E12A53" w:rsidP="00CD2AFC">
      <w:pPr>
        <w:spacing w:after="0" w:line="360" w:lineRule="auto"/>
        <w:rPr>
          <w:rFonts w:ascii="Segoe UI" w:eastAsia="Times New Roman" w:hAnsi="Segoe UI" w:cs="Segoe UI"/>
          <w:kern w:val="0"/>
          <w:lang w:eastAsia="en-AU"/>
          <w14:ligatures w14:val="none"/>
        </w:rPr>
      </w:pPr>
      <w:r w:rsidRPr="00094ADB">
        <w:rPr>
          <w:rFonts w:ascii="Segoe UI" w:eastAsia="Times New Roman" w:hAnsi="Segoe UI" w:cs="Segoe UI"/>
          <w:kern w:val="0"/>
          <w:lang w:eastAsia="en-AU"/>
          <w14:ligatures w14:val="none"/>
        </w:rPr>
        <w:t xml:space="preserve">The Lab is across 6 days, paced over two weeks. This </w:t>
      </w:r>
      <w:r w:rsidR="00203598" w:rsidRPr="00094ADB">
        <w:rPr>
          <w:rFonts w:ascii="Segoe UI" w:eastAsia="Times New Roman" w:hAnsi="Segoe UI" w:cs="Segoe UI"/>
          <w:kern w:val="0"/>
          <w:lang w:eastAsia="en-AU"/>
          <w14:ligatures w14:val="none"/>
        </w:rPr>
        <w:t xml:space="preserve">is </w:t>
      </w:r>
      <w:r w:rsidRPr="00094ADB">
        <w:rPr>
          <w:rFonts w:ascii="Segoe UI" w:eastAsia="Times New Roman" w:hAnsi="Segoe UI" w:cs="Segoe UI"/>
          <w:kern w:val="0"/>
          <w:lang w:eastAsia="en-AU"/>
          <w14:ligatures w14:val="none"/>
        </w:rPr>
        <w:t xml:space="preserve">in recognition of ‘crip time’. </w:t>
      </w:r>
      <w:r w:rsidR="000F11F4" w:rsidRPr="00094ADB">
        <w:rPr>
          <w:rFonts w:ascii="Segoe UI" w:eastAsia="Times New Roman" w:hAnsi="Segoe UI" w:cs="Segoe UI"/>
          <w:kern w:val="0"/>
          <w:lang w:eastAsia="en-AU"/>
          <w14:ligatures w14:val="none"/>
        </w:rPr>
        <w:t>Artists will come together o</w:t>
      </w:r>
      <w:r w:rsidR="00581D5D" w:rsidRPr="00094ADB">
        <w:rPr>
          <w:rFonts w:ascii="Segoe UI" w:eastAsia="Times New Roman" w:hAnsi="Segoe UI" w:cs="Segoe UI"/>
          <w:kern w:val="0"/>
          <w:lang w:eastAsia="en-AU"/>
          <w14:ligatures w14:val="none"/>
        </w:rPr>
        <w:t>ver</w:t>
      </w:r>
      <w:r w:rsidR="000F11F4" w:rsidRPr="00094ADB">
        <w:rPr>
          <w:rFonts w:ascii="Segoe UI" w:eastAsia="Times New Roman" w:hAnsi="Segoe UI" w:cs="Segoe UI"/>
          <w:kern w:val="0"/>
          <w:lang w:eastAsia="en-AU"/>
          <w14:ligatures w14:val="none"/>
        </w:rPr>
        <w:t xml:space="preserve"> </w:t>
      </w:r>
      <w:r w:rsidR="7338EA16" w:rsidRPr="00094ADB">
        <w:rPr>
          <w:rFonts w:ascii="Segoe UI" w:eastAsia="Times New Roman" w:hAnsi="Segoe UI" w:cs="Segoe UI"/>
          <w:kern w:val="0"/>
          <w:lang w:eastAsia="en-AU"/>
          <w14:ligatures w14:val="none"/>
        </w:rPr>
        <w:t>9</w:t>
      </w:r>
      <w:r w:rsidR="000F11F4" w:rsidRPr="00094ADB">
        <w:rPr>
          <w:rFonts w:ascii="Segoe UI" w:eastAsia="Times New Roman" w:hAnsi="Segoe UI" w:cs="Segoe UI"/>
          <w:kern w:val="0"/>
          <w:lang w:eastAsia="en-AU"/>
          <w14:ligatures w14:val="none"/>
        </w:rPr>
        <w:t xml:space="preserve"> days in May</w:t>
      </w:r>
      <w:r w:rsidR="1A1256B9" w:rsidRPr="00094ADB">
        <w:rPr>
          <w:rFonts w:ascii="Segoe UI" w:eastAsia="Times New Roman" w:hAnsi="Segoe UI" w:cs="Segoe UI"/>
          <w:kern w:val="0"/>
          <w:lang w:eastAsia="en-AU"/>
          <w14:ligatures w14:val="none"/>
        </w:rPr>
        <w:t xml:space="preserve"> throughout 4.5.26 - 13</w:t>
      </w:r>
      <w:r w:rsidR="16C69990" w:rsidRPr="00094ADB">
        <w:rPr>
          <w:rFonts w:ascii="Segoe UI" w:eastAsia="Times New Roman" w:hAnsi="Segoe UI" w:cs="Segoe UI"/>
          <w:kern w:val="0"/>
          <w:lang w:eastAsia="en-AU"/>
          <w14:ligatures w14:val="none"/>
        </w:rPr>
        <w:t>.5</w:t>
      </w:r>
      <w:r w:rsidR="1A1256B9" w:rsidRPr="00094ADB">
        <w:rPr>
          <w:rFonts w:ascii="Segoe UI" w:eastAsia="Times New Roman" w:hAnsi="Segoe UI" w:cs="Segoe UI"/>
          <w:kern w:val="0"/>
          <w:lang w:eastAsia="en-AU"/>
          <w14:ligatures w14:val="none"/>
        </w:rPr>
        <w:t>.26</w:t>
      </w:r>
      <w:r w:rsidR="000F11F4" w:rsidRPr="00094ADB">
        <w:rPr>
          <w:rFonts w:ascii="Segoe UI" w:eastAsia="Times New Roman" w:hAnsi="Segoe UI" w:cs="Segoe UI"/>
          <w:kern w:val="0"/>
          <w:lang w:eastAsia="en-AU"/>
          <w14:ligatures w14:val="none"/>
        </w:rPr>
        <w:t xml:space="preserve">, </w:t>
      </w:r>
      <w:r w:rsidR="004629BE" w:rsidRPr="00094ADB">
        <w:rPr>
          <w:rFonts w:ascii="Segoe UI" w:eastAsia="Times New Roman" w:hAnsi="Segoe UI" w:cs="Segoe UI"/>
          <w:kern w:val="0"/>
          <w:lang w:eastAsia="en-AU"/>
          <w14:ligatures w14:val="none"/>
        </w:rPr>
        <w:t xml:space="preserve">and again for </w:t>
      </w:r>
      <w:r w:rsidR="008B7094" w:rsidRPr="00094ADB">
        <w:rPr>
          <w:rFonts w:ascii="Segoe UI" w:eastAsia="Times New Roman" w:hAnsi="Segoe UI" w:cs="Segoe UI"/>
          <w:kern w:val="0"/>
          <w:lang w:eastAsia="en-AU"/>
          <w14:ligatures w14:val="none"/>
        </w:rPr>
        <w:t>1</w:t>
      </w:r>
      <w:r w:rsidR="004629BE" w:rsidRPr="00094ADB">
        <w:rPr>
          <w:rFonts w:ascii="Segoe UI" w:eastAsia="Times New Roman" w:hAnsi="Segoe UI" w:cs="Segoe UI"/>
          <w:kern w:val="0"/>
          <w:lang w:eastAsia="en-AU"/>
          <w14:ligatures w14:val="none"/>
        </w:rPr>
        <w:t xml:space="preserve"> day in October</w:t>
      </w:r>
      <w:r w:rsidR="587047EE" w:rsidRPr="00094ADB">
        <w:rPr>
          <w:rFonts w:ascii="Segoe UI" w:eastAsia="Times New Roman" w:hAnsi="Segoe UI" w:cs="Segoe UI"/>
          <w:kern w:val="0"/>
          <w:lang w:eastAsia="en-AU"/>
          <w14:ligatures w14:val="none"/>
        </w:rPr>
        <w:t xml:space="preserve"> on Friday 16.10.26</w:t>
      </w:r>
      <w:r w:rsidR="008B7094" w:rsidRPr="00094ADB">
        <w:rPr>
          <w:rFonts w:ascii="Segoe UI" w:eastAsia="Times New Roman" w:hAnsi="Segoe UI" w:cs="Segoe UI"/>
          <w:lang w:eastAsia="en-AU"/>
        </w:rPr>
        <w:t>.</w:t>
      </w:r>
    </w:p>
    <w:p w14:paraId="55191FF3" w14:textId="77777777" w:rsidR="00C949D6" w:rsidRPr="00094ADB" w:rsidRDefault="00C949D6" w:rsidP="00CD2AFC">
      <w:pPr>
        <w:spacing w:after="0" w:line="360" w:lineRule="auto"/>
        <w:rPr>
          <w:rFonts w:ascii="Segoe UI" w:eastAsia="Times New Roman" w:hAnsi="Segoe UI" w:cs="Segoe UI"/>
          <w:kern w:val="0"/>
          <w:lang w:eastAsia="en-AU"/>
          <w14:ligatures w14:val="none"/>
        </w:rPr>
      </w:pPr>
    </w:p>
    <w:p w14:paraId="20B11498" w14:textId="798B277F" w:rsidR="00782898" w:rsidRPr="00094ADB" w:rsidRDefault="2CFE7439" w:rsidP="00CD2AFC">
      <w:pPr>
        <w:spacing w:after="0" w:line="360" w:lineRule="auto"/>
        <w:rPr>
          <w:rFonts w:ascii="Segoe UI" w:eastAsia="Times New Roman" w:hAnsi="Segoe UI" w:cs="Segoe UI"/>
          <w:kern w:val="0"/>
          <w:lang w:eastAsia="en-AU"/>
          <w14:ligatures w14:val="none"/>
        </w:rPr>
      </w:pPr>
      <w:r w:rsidRPr="00094ADB">
        <w:rPr>
          <w:rFonts w:ascii="Segoe UI" w:eastAsia="Times New Roman" w:hAnsi="Segoe UI" w:cs="Segoe UI"/>
          <w:kern w:val="0"/>
          <w:lang w:eastAsia="en-AU"/>
          <w14:ligatures w14:val="none"/>
        </w:rPr>
        <w:t>Each of the 5 artists or collectives</w:t>
      </w:r>
      <w:r w:rsidR="00782898" w:rsidRPr="00094ADB">
        <w:rPr>
          <w:rFonts w:ascii="Segoe UI" w:eastAsia="Times New Roman" w:hAnsi="Segoe UI" w:cs="Segoe UI"/>
          <w:kern w:val="0"/>
          <w:lang w:eastAsia="en-AU"/>
          <w14:ligatures w14:val="none"/>
        </w:rPr>
        <w:t xml:space="preserve"> will be paid a </w:t>
      </w:r>
      <w:r w:rsidR="56747B80" w:rsidRPr="00094ADB">
        <w:rPr>
          <w:rFonts w:ascii="Segoe UI" w:eastAsia="Times New Roman" w:hAnsi="Segoe UI" w:cs="Segoe UI"/>
          <w:kern w:val="0"/>
          <w:lang w:eastAsia="en-AU"/>
          <w14:ligatures w14:val="none"/>
        </w:rPr>
        <w:t>one-off</w:t>
      </w:r>
      <w:r w:rsidR="1A5B1FF9" w:rsidRPr="00094ADB">
        <w:rPr>
          <w:rFonts w:ascii="Segoe UI" w:eastAsia="Times New Roman" w:hAnsi="Segoe UI" w:cs="Segoe UI"/>
          <w:kern w:val="0"/>
          <w:lang w:eastAsia="en-AU"/>
          <w14:ligatures w14:val="none"/>
        </w:rPr>
        <w:t xml:space="preserve"> </w:t>
      </w:r>
      <w:r w:rsidR="00782898" w:rsidRPr="00094ADB">
        <w:rPr>
          <w:rFonts w:ascii="Segoe UI" w:eastAsia="Times New Roman" w:hAnsi="Segoe UI" w:cs="Segoe UI"/>
          <w:lang w:eastAsia="en-AU"/>
        </w:rPr>
        <w:t>fee</w:t>
      </w:r>
      <w:r w:rsidR="55CE4491" w:rsidRPr="00094ADB">
        <w:rPr>
          <w:rFonts w:ascii="Segoe UI" w:eastAsia="Times New Roman" w:hAnsi="Segoe UI" w:cs="Segoe UI"/>
          <w:lang w:eastAsia="en-AU"/>
        </w:rPr>
        <w:t xml:space="preserve"> of</w:t>
      </w:r>
      <w:r w:rsidR="0004294C" w:rsidRPr="00094ADB">
        <w:rPr>
          <w:rFonts w:ascii="Segoe UI" w:eastAsia="Times New Roman" w:hAnsi="Segoe UI" w:cs="Segoe UI"/>
          <w:lang w:eastAsia="en-AU"/>
        </w:rPr>
        <w:t xml:space="preserve"> $2</w:t>
      </w:r>
      <w:r w:rsidR="00182774" w:rsidRPr="00094ADB">
        <w:rPr>
          <w:rFonts w:ascii="Segoe UI" w:eastAsia="Times New Roman" w:hAnsi="Segoe UI" w:cs="Segoe UI"/>
          <w:lang w:eastAsia="en-AU"/>
        </w:rPr>
        <w:t>5</w:t>
      </w:r>
      <w:r w:rsidR="0004294C" w:rsidRPr="00094ADB">
        <w:rPr>
          <w:rFonts w:ascii="Segoe UI" w:eastAsia="Times New Roman" w:hAnsi="Segoe UI" w:cs="Segoe UI"/>
          <w:lang w:eastAsia="en-AU"/>
        </w:rPr>
        <w:t>00</w:t>
      </w:r>
      <w:r w:rsidR="55CE4491" w:rsidRPr="00094ADB">
        <w:rPr>
          <w:rFonts w:ascii="Segoe UI" w:eastAsia="Times New Roman" w:hAnsi="Segoe UI" w:cs="Segoe UI"/>
          <w:lang w:eastAsia="en-AU"/>
        </w:rPr>
        <w:t xml:space="preserve"> (plus GST if applicable)</w:t>
      </w:r>
      <w:r w:rsidR="753BBE26" w:rsidRPr="00094ADB">
        <w:rPr>
          <w:rFonts w:ascii="Segoe UI" w:eastAsia="Times New Roman" w:hAnsi="Segoe UI" w:cs="Segoe UI"/>
          <w:lang w:eastAsia="en-AU"/>
        </w:rPr>
        <w:t>.</w:t>
      </w:r>
    </w:p>
    <w:p w14:paraId="33D9FE4A" w14:textId="77777777" w:rsidR="00CD2AFC" w:rsidRPr="00094ADB" w:rsidRDefault="00CD2AFC" w:rsidP="00CD2AFC">
      <w:pPr>
        <w:spacing w:after="0" w:line="360" w:lineRule="auto"/>
        <w:rPr>
          <w:rFonts w:ascii="Segoe UI" w:eastAsia="Times New Roman" w:hAnsi="Segoe UI" w:cs="Segoe UI"/>
          <w:kern w:val="0"/>
          <w:lang w:eastAsia="en-AU"/>
          <w14:ligatures w14:val="none"/>
        </w:rPr>
      </w:pPr>
    </w:p>
    <w:p w14:paraId="5A2DCA45" w14:textId="2C501E2D" w:rsidR="003130B4" w:rsidRPr="00094ADB" w:rsidRDefault="003130B4" w:rsidP="00CD2AFC">
      <w:pPr>
        <w:spacing w:after="0" w:line="360" w:lineRule="auto"/>
        <w:rPr>
          <w:rFonts w:ascii="Segoe UI" w:eastAsia="Times New Roman" w:hAnsi="Segoe UI" w:cs="Segoe UI"/>
          <w:kern w:val="0"/>
          <w:lang w:eastAsia="en-AU"/>
          <w14:ligatures w14:val="none"/>
        </w:rPr>
      </w:pPr>
      <w:r w:rsidRPr="00094ADB">
        <w:rPr>
          <w:rFonts w:ascii="Segoe UI" w:eastAsia="Times New Roman" w:hAnsi="Segoe UI" w:cs="Segoe UI"/>
          <w:b/>
          <w:bCs/>
          <w:kern w:val="0"/>
          <w:lang w:eastAsia="en-AU"/>
          <w14:ligatures w14:val="none"/>
        </w:rPr>
        <w:t>The Lab prioritises </w:t>
      </w:r>
      <w:r w:rsidR="00EF0F53" w:rsidRPr="00094ADB">
        <w:rPr>
          <w:rFonts w:ascii="Segoe UI" w:eastAsia="Times New Roman" w:hAnsi="Segoe UI" w:cs="Segoe UI"/>
          <w:b/>
          <w:bCs/>
          <w:kern w:val="0"/>
          <w:lang w:eastAsia="en-AU"/>
          <w14:ligatures w14:val="none"/>
        </w:rPr>
        <w:t xml:space="preserve">Deaf, </w:t>
      </w:r>
      <w:r w:rsidRPr="00094ADB">
        <w:rPr>
          <w:rFonts w:ascii="Segoe UI" w:eastAsia="Times New Roman" w:hAnsi="Segoe UI" w:cs="Segoe UI"/>
          <w:b/>
          <w:bCs/>
          <w:kern w:val="0"/>
          <w:lang w:eastAsia="en-AU"/>
          <w14:ligatures w14:val="none"/>
        </w:rPr>
        <w:t xml:space="preserve">Disabled </w:t>
      </w:r>
      <w:r w:rsidR="00EF0F53" w:rsidRPr="00094ADB">
        <w:rPr>
          <w:rFonts w:ascii="Segoe UI" w:eastAsia="Times New Roman" w:hAnsi="Segoe UI" w:cs="Segoe UI"/>
          <w:b/>
          <w:bCs/>
          <w:kern w:val="0"/>
          <w:lang w:eastAsia="en-AU"/>
          <w14:ligatures w14:val="none"/>
        </w:rPr>
        <w:t xml:space="preserve">and Neurodivergent </w:t>
      </w:r>
      <w:r w:rsidRPr="00094ADB">
        <w:rPr>
          <w:rFonts w:ascii="Segoe UI" w:eastAsia="Times New Roman" w:hAnsi="Segoe UI" w:cs="Segoe UI"/>
          <w:b/>
          <w:bCs/>
          <w:kern w:val="0"/>
          <w:lang w:eastAsia="en-AU"/>
          <w14:ligatures w14:val="none"/>
        </w:rPr>
        <w:t>artists</w:t>
      </w:r>
      <w:r w:rsidR="00640279" w:rsidRPr="00094ADB">
        <w:rPr>
          <w:rFonts w:ascii="Segoe UI" w:eastAsia="Times New Roman" w:hAnsi="Segoe UI" w:cs="Segoe UI"/>
          <w:kern w:val="0"/>
          <w:lang w:eastAsia="en-AU"/>
          <w14:ligatures w14:val="none"/>
        </w:rPr>
        <w:t>. N</w:t>
      </w:r>
      <w:r w:rsidRPr="00094ADB">
        <w:rPr>
          <w:rFonts w:ascii="Segoe UI" w:eastAsia="Times New Roman" w:hAnsi="Segoe UI" w:cs="Segoe UI"/>
          <w:kern w:val="0"/>
          <w:lang w:eastAsia="en-AU"/>
          <w14:ligatures w14:val="none"/>
        </w:rPr>
        <w:t>on-Disabled artists with strong inclusive practice</w:t>
      </w:r>
      <w:r w:rsidR="00640279" w:rsidRPr="00094ADB">
        <w:rPr>
          <w:rFonts w:ascii="Segoe UI" w:eastAsia="Times New Roman" w:hAnsi="Segoe UI" w:cs="Segoe UI"/>
          <w:kern w:val="0"/>
          <w:lang w:eastAsia="en-AU"/>
          <w14:ligatures w14:val="none"/>
        </w:rPr>
        <w:t xml:space="preserve"> are also warmly welcome to apply.</w:t>
      </w:r>
      <w:r w:rsidR="00297D00" w:rsidRPr="00094ADB">
        <w:rPr>
          <w:rFonts w:ascii="Segoe UI" w:eastAsia="Times New Roman" w:hAnsi="Segoe UI" w:cs="Segoe UI"/>
          <w:kern w:val="0"/>
          <w:lang w:eastAsia="en-AU"/>
          <w14:ligatures w14:val="none"/>
        </w:rPr>
        <w:t xml:space="preserve"> Fringe</w:t>
      </w:r>
      <w:r w:rsidRPr="00094ADB">
        <w:rPr>
          <w:rFonts w:ascii="Segoe UI" w:eastAsia="Times New Roman" w:hAnsi="Segoe UI" w:cs="Segoe UI"/>
          <w:kern w:val="0"/>
          <w:lang w:eastAsia="en-AU"/>
          <w14:ligatures w14:val="none"/>
        </w:rPr>
        <w:t xml:space="preserve"> </w:t>
      </w:r>
      <w:r w:rsidRPr="00094ADB">
        <w:rPr>
          <w:rFonts w:ascii="Segoe UI" w:eastAsia="Times New Roman" w:hAnsi="Segoe UI" w:cs="Segoe UI"/>
          <w:kern w:val="0"/>
          <w:lang w:eastAsia="en-AU"/>
          <w14:ligatures w14:val="none"/>
        </w:rPr>
        <w:lastRenderedPageBreak/>
        <w:t>recognis</w:t>
      </w:r>
      <w:r w:rsidR="00297D00" w:rsidRPr="00094ADB">
        <w:rPr>
          <w:rFonts w:ascii="Segoe UI" w:eastAsia="Times New Roman" w:hAnsi="Segoe UI" w:cs="Segoe UI"/>
          <w:kern w:val="0"/>
          <w:lang w:eastAsia="en-AU"/>
          <w14:ligatures w14:val="none"/>
        </w:rPr>
        <w:t xml:space="preserve">es </w:t>
      </w:r>
      <w:r w:rsidRPr="00094ADB">
        <w:rPr>
          <w:rFonts w:ascii="Segoe UI" w:eastAsia="Times New Roman" w:hAnsi="Segoe UI" w:cs="Segoe UI"/>
          <w:kern w:val="0"/>
          <w:lang w:eastAsia="en-AU"/>
          <w14:ligatures w14:val="none"/>
        </w:rPr>
        <w:t>that the responsibility for sector innovation cannot rest solely with Disabled artists. </w:t>
      </w:r>
    </w:p>
    <w:p w14:paraId="28FB2AF3" w14:textId="77777777" w:rsidR="00CD2AFC" w:rsidRPr="00094ADB" w:rsidRDefault="00CD2AFC" w:rsidP="00CD2AFC">
      <w:pPr>
        <w:spacing w:after="0" w:line="360" w:lineRule="auto"/>
        <w:rPr>
          <w:rFonts w:ascii="Segoe UI" w:eastAsia="Times New Roman" w:hAnsi="Segoe UI" w:cs="Segoe UI"/>
          <w:kern w:val="0"/>
          <w:lang w:eastAsia="en-AU"/>
          <w14:ligatures w14:val="none"/>
        </w:rPr>
      </w:pPr>
    </w:p>
    <w:p w14:paraId="4807EA4E" w14:textId="184E91FE" w:rsidR="008516A2" w:rsidRPr="00094ADB" w:rsidRDefault="008516A2" w:rsidP="00CD2AFC">
      <w:pPr>
        <w:spacing w:after="0" w:line="360" w:lineRule="auto"/>
        <w:rPr>
          <w:rFonts w:ascii="Segoe UI" w:eastAsia="Times New Roman" w:hAnsi="Segoe UI" w:cs="Segoe UI"/>
          <w:kern w:val="0"/>
          <w:lang w:eastAsia="en-AU"/>
          <w14:ligatures w14:val="none"/>
        </w:rPr>
      </w:pPr>
      <w:r w:rsidRPr="00094ADB">
        <w:rPr>
          <w:rFonts w:ascii="Segoe UI" w:eastAsia="Times New Roman" w:hAnsi="Segoe UI" w:cs="Segoe UI"/>
          <w:b/>
          <w:bCs/>
          <w:kern w:val="0"/>
          <w:lang w:eastAsia="en-AU"/>
          <w14:ligatures w14:val="none"/>
        </w:rPr>
        <w:t>The Lab is designed to embed accessibility as a creative driver from the outset</w:t>
      </w:r>
      <w:r w:rsidRPr="00094ADB">
        <w:rPr>
          <w:rFonts w:ascii="Segoe UI" w:eastAsia="Times New Roman" w:hAnsi="Segoe UI" w:cs="Segoe UI"/>
          <w:kern w:val="0"/>
          <w:lang w:eastAsia="en-AU"/>
          <w14:ligatures w14:val="none"/>
        </w:rPr>
        <w:t xml:space="preserve">. </w:t>
      </w:r>
      <w:r w:rsidR="00E12A53" w:rsidRPr="00094ADB">
        <w:rPr>
          <w:rFonts w:ascii="Segoe UI" w:eastAsia="Times New Roman" w:hAnsi="Segoe UI" w:cs="Segoe UI"/>
          <w:kern w:val="0"/>
          <w:lang w:eastAsia="en-AU"/>
          <w14:ligatures w14:val="none"/>
        </w:rPr>
        <w:t>Alongside</w:t>
      </w:r>
      <w:r w:rsidR="001E57FB" w:rsidRPr="00094ADB">
        <w:rPr>
          <w:rFonts w:ascii="Segoe UI" w:eastAsia="Times New Roman" w:hAnsi="Segoe UI" w:cs="Segoe UI"/>
          <w:kern w:val="0"/>
          <w:lang w:eastAsia="en-AU"/>
          <w14:ligatures w14:val="none"/>
        </w:rPr>
        <w:t xml:space="preserve"> this</w:t>
      </w:r>
      <w:r w:rsidR="00E12A53" w:rsidRPr="00094ADB">
        <w:rPr>
          <w:rFonts w:ascii="Segoe UI" w:eastAsia="Times New Roman" w:hAnsi="Segoe UI" w:cs="Segoe UI"/>
          <w:kern w:val="0"/>
          <w:lang w:eastAsia="en-AU"/>
          <w14:ligatures w14:val="none"/>
        </w:rPr>
        <w:t xml:space="preserve"> overarching</w:t>
      </w:r>
      <w:r w:rsidR="001E57FB" w:rsidRPr="00094ADB">
        <w:rPr>
          <w:rFonts w:ascii="Segoe UI" w:eastAsia="Times New Roman" w:hAnsi="Segoe UI" w:cs="Segoe UI"/>
          <w:kern w:val="0"/>
          <w:lang w:eastAsia="en-AU"/>
          <w14:ligatures w14:val="none"/>
        </w:rPr>
        <w:t xml:space="preserve"> </w:t>
      </w:r>
      <w:r w:rsidR="00E12A53" w:rsidRPr="00094ADB">
        <w:rPr>
          <w:rFonts w:ascii="Segoe UI" w:eastAsia="Times New Roman" w:hAnsi="Segoe UI" w:cs="Segoe UI"/>
          <w:kern w:val="0"/>
          <w:lang w:eastAsia="en-AU"/>
          <w14:ligatures w14:val="none"/>
        </w:rPr>
        <w:t>goal, it</w:t>
      </w:r>
      <w:r w:rsidRPr="00094ADB">
        <w:rPr>
          <w:rFonts w:ascii="Segoe UI" w:eastAsia="Times New Roman" w:hAnsi="Segoe UI" w:cs="Segoe UI"/>
          <w:kern w:val="0"/>
          <w:lang w:eastAsia="en-AU"/>
          <w14:ligatures w14:val="none"/>
        </w:rPr>
        <w:t xml:space="preserve"> aims to:</w:t>
      </w:r>
    </w:p>
    <w:p w14:paraId="72B48F52" w14:textId="3275DD8F" w:rsidR="008516A2" w:rsidRPr="00094ADB" w:rsidRDefault="00E90A73" w:rsidP="00CD2AFC">
      <w:pPr>
        <w:numPr>
          <w:ilvl w:val="0"/>
          <w:numId w:val="1"/>
        </w:numPr>
        <w:spacing w:after="0" w:line="360" w:lineRule="auto"/>
        <w:rPr>
          <w:rFonts w:ascii="Segoe UI" w:eastAsia="Times New Roman" w:hAnsi="Segoe UI" w:cs="Segoe UI"/>
          <w:kern w:val="0"/>
          <w:lang w:eastAsia="en-AU"/>
          <w14:ligatures w14:val="none"/>
        </w:rPr>
      </w:pPr>
      <w:r w:rsidRPr="00094ADB">
        <w:rPr>
          <w:rFonts w:ascii="Segoe UI" w:eastAsia="Times New Roman" w:hAnsi="Segoe UI" w:cs="Segoe UI"/>
          <w:kern w:val="0"/>
          <w:lang w:eastAsia="en-AU"/>
          <w14:ligatures w14:val="none"/>
        </w:rPr>
        <w:t>E</w:t>
      </w:r>
      <w:r w:rsidR="008516A2" w:rsidRPr="00094ADB">
        <w:rPr>
          <w:rFonts w:ascii="Segoe UI" w:eastAsia="Times New Roman" w:hAnsi="Segoe UI" w:cs="Segoe UI"/>
          <w:kern w:val="0"/>
          <w:lang w:eastAsia="en-AU"/>
          <w14:ligatures w14:val="none"/>
        </w:rPr>
        <w:t>xpand skills and ambition</w:t>
      </w:r>
    </w:p>
    <w:p w14:paraId="13EB2697" w14:textId="13B11D7D" w:rsidR="008516A2" w:rsidRPr="00094ADB" w:rsidRDefault="00E90A73" w:rsidP="00CD2AFC">
      <w:pPr>
        <w:numPr>
          <w:ilvl w:val="0"/>
          <w:numId w:val="1"/>
        </w:numPr>
        <w:spacing w:after="0" w:line="360" w:lineRule="auto"/>
        <w:rPr>
          <w:rFonts w:ascii="Segoe UI" w:eastAsia="Times New Roman" w:hAnsi="Segoe UI" w:cs="Segoe UI"/>
          <w:kern w:val="0"/>
          <w:lang w:eastAsia="en-AU"/>
          <w14:ligatures w14:val="none"/>
        </w:rPr>
      </w:pPr>
      <w:r w:rsidRPr="00094ADB">
        <w:rPr>
          <w:rFonts w:ascii="Segoe UI" w:eastAsia="Times New Roman" w:hAnsi="Segoe UI" w:cs="Segoe UI"/>
          <w:kern w:val="0"/>
          <w:lang w:eastAsia="en-AU"/>
          <w14:ligatures w14:val="none"/>
        </w:rPr>
        <w:t>C</w:t>
      </w:r>
      <w:r w:rsidR="008516A2" w:rsidRPr="00094ADB">
        <w:rPr>
          <w:rFonts w:ascii="Segoe UI" w:eastAsia="Times New Roman" w:hAnsi="Segoe UI" w:cs="Segoe UI"/>
          <w:kern w:val="0"/>
          <w:lang w:eastAsia="en-AU"/>
          <w14:ligatures w14:val="none"/>
        </w:rPr>
        <w:t xml:space="preserve">reate space for rich learning opportunities </w:t>
      </w:r>
    </w:p>
    <w:p w14:paraId="50D348FF" w14:textId="7BA00E8C" w:rsidR="008516A2" w:rsidRPr="00094ADB" w:rsidRDefault="00E90A73" w:rsidP="00CD2AFC">
      <w:pPr>
        <w:numPr>
          <w:ilvl w:val="0"/>
          <w:numId w:val="1"/>
        </w:numPr>
        <w:spacing w:after="0" w:line="360" w:lineRule="auto"/>
        <w:rPr>
          <w:rFonts w:ascii="Segoe UI" w:eastAsia="Times New Roman" w:hAnsi="Segoe UI" w:cs="Segoe UI"/>
          <w:kern w:val="0"/>
          <w:lang w:eastAsia="en-AU"/>
          <w14:ligatures w14:val="none"/>
        </w:rPr>
      </w:pPr>
      <w:r w:rsidRPr="00094ADB">
        <w:rPr>
          <w:rFonts w:ascii="Segoe UI" w:eastAsia="Times New Roman" w:hAnsi="Segoe UI" w:cs="Segoe UI"/>
          <w:kern w:val="0"/>
          <w:lang w:eastAsia="en-AU"/>
          <w14:ligatures w14:val="none"/>
        </w:rPr>
        <w:t>E</w:t>
      </w:r>
      <w:r w:rsidR="008516A2" w:rsidRPr="00094ADB">
        <w:rPr>
          <w:rFonts w:ascii="Segoe UI" w:eastAsia="Times New Roman" w:hAnsi="Segoe UI" w:cs="Segoe UI"/>
          <w:kern w:val="0"/>
          <w:lang w:eastAsia="en-AU"/>
          <w14:ligatures w14:val="none"/>
        </w:rPr>
        <w:t>ncourage artists to think bigger and bolder</w:t>
      </w:r>
    </w:p>
    <w:p w14:paraId="4742CA0B" w14:textId="77777777" w:rsidR="00BF1E1F" w:rsidRPr="00094ADB" w:rsidRDefault="00BF1E1F" w:rsidP="00CD2AFC">
      <w:pPr>
        <w:spacing w:after="0" w:line="360" w:lineRule="auto"/>
        <w:rPr>
          <w:rFonts w:ascii="Segoe UI" w:eastAsia="Times New Roman" w:hAnsi="Segoe UI" w:cs="Segoe UI"/>
          <w:kern w:val="0"/>
          <w:lang w:eastAsia="en-AU"/>
          <w14:ligatures w14:val="none"/>
        </w:rPr>
      </w:pPr>
    </w:p>
    <w:p w14:paraId="7D4A0B60" w14:textId="18C947CB" w:rsidR="00BF1E1F" w:rsidRPr="00094ADB" w:rsidRDefault="0960A3B6" w:rsidP="3445F9FE">
      <w:pPr>
        <w:spacing w:after="0" w:line="360" w:lineRule="auto"/>
        <w:rPr>
          <w:rFonts w:ascii="Segoe UI" w:eastAsia="Times New Roman" w:hAnsi="Segoe UI" w:cs="Segoe UI"/>
          <w:lang w:eastAsia="en-AU"/>
        </w:rPr>
      </w:pPr>
      <w:r w:rsidRPr="00094ADB">
        <w:rPr>
          <w:rFonts w:ascii="Segoe UI" w:eastAsia="Times New Roman" w:hAnsi="Segoe UI" w:cs="Segoe UI"/>
          <w:lang w:eastAsia="en-AU"/>
        </w:rPr>
        <w:t>While t</w:t>
      </w:r>
      <w:r w:rsidR="00BF1E1F" w:rsidRPr="00094ADB">
        <w:rPr>
          <w:rFonts w:ascii="Segoe UI" w:eastAsia="Times New Roman" w:hAnsi="Segoe UI" w:cs="Segoe UI"/>
          <w:lang w:eastAsia="en-AU"/>
        </w:rPr>
        <w:t xml:space="preserve">his </w:t>
      </w:r>
      <w:r w:rsidR="0A4B64BC" w:rsidRPr="00094ADB">
        <w:rPr>
          <w:rFonts w:ascii="Segoe UI" w:eastAsia="Times New Roman" w:hAnsi="Segoe UI" w:cs="Segoe UI"/>
          <w:lang w:eastAsia="en-AU"/>
        </w:rPr>
        <w:t xml:space="preserve">Lab has been crafted to be best suited as </w:t>
      </w:r>
      <w:r w:rsidR="00BF1E1F" w:rsidRPr="00094ADB">
        <w:rPr>
          <w:rFonts w:ascii="Segoe UI" w:eastAsia="Times New Roman" w:hAnsi="Segoe UI" w:cs="Segoe UI"/>
          <w:lang w:eastAsia="en-AU"/>
        </w:rPr>
        <w:t>an in-person experience</w:t>
      </w:r>
      <w:r w:rsidR="69E4B94E" w:rsidRPr="00094ADB">
        <w:rPr>
          <w:rFonts w:ascii="Segoe UI" w:eastAsia="Times New Roman" w:hAnsi="Segoe UI" w:cs="Segoe UI"/>
          <w:lang w:eastAsia="en-AU"/>
        </w:rPr>
        <w:t xml:space="preserve">, we encourage applicants who require digital access to apply. </w:t>
      </w:r>
    </w:p>
    <w:p w14:paraId="0F718F06" w14:textId="5809D756" w:rsidR="3445F9FE" w:rsidRPr="00094ADB" w:rsidRDefault="3445F9FE" w:rsidP="3445F9FE">
      <w:pPr>
        <w:spacing w:after="0" w:line="360" w:lineRule="auto"/>
        <w:rPr>
          <w:rFonts w:ascii="Segoe UI" w:eastAsia="Times New Roman" w:hAnsi="Segoe UI" w:cs="Segoe UI"/>
          <w:lang w:eastAsia="en-AU"/>
        </w:rPr>
      </w:pPr>
    </w:p>
    <w:p w14:paraId="405614B2" w14:textId="77777777" w:rsidR="00444199" w:rsidRPr="00094ADB" w:rsidRDefault="00AE47B8" w:rsidP="00444199">
      <w:pPr>
        <w:spacing w:after="0" w:line="360" w:lineRule="auto"/>
        <w:rPr>
          <w:rFonts w:ascii="Segoe UI" w:eastAsia="Times New Roman" w:hAnsi="Segoe UI" w:cs="Segoe UI"/>
          <w:kern w:val="0"/>
          <w:lang w:eastAsia="en-AU"/>
          <w14:ligatures w14:val="none"/>
        </w:rPr>
      </w:pPr>
      <w:proofErr w:type="gramStart"/>
      <w:r w:rsidRPr="00094ADB">
        <w:rPr>
          <w:rFonts w:ascii="Segoe UI" w:eastAsia="Times New Roman" w:hAnsi="Segoe UI" w:cs="Segoe UI"/>
          <w:kern w:val="0"/>
          <w:lang w:eastAsia="en-AU"/>
          <w14:ligatures w14:val="none"/>
        </w:rPr>
        <w:t>The majority of</w:t>
      </w:r>
      <w:proofErr w:type="gramEnd"/>
      <w:r w:rsidRPr="00094ADB">
        <w:rPr>
          <w:rFonts w:ascii="Segoe UI" w:eastAsia="Times New Roman" w:hAnsi="Segoe UI" w:cs="Segoe UI"/>
          <w:kern w:val="0"/>
          <w:lang w:eastAsia="en-AU"/>
          <w14:ligatures w14:val="none"/>
        </w:rPr>
        <w:t xml:space="preserve"> the Lab will take place at Fringe Common Rooms (Carlton)</w:t>
      </w:r>
      <w:r w:rsidR="00444199" w:rsidRPr="00094ADB">
        <w:rPr>
          <w:rFonts w:ascii="Segoe UI" w:eastAsia="Times New Roman" w:hAnsi="Segoe UI" w:cs="Segoe UI"/>
          <w:kern w:val="0"/>
          <w:lang w:eastAsia="en-AU"/>
          <w14:ligatures w14:val="none"/>
        </w:rPr>
        <w:t>. A day or two may be at other City/inner North venues that are tbc.</w:t>
      </w:r>
    </w:p>
    <w:p w14:paraId="4EBE3A11" w14:textId="77777777" w:rsidR="00444199" w:rsidRPr="00094ADB" w:rsidRDefault="00444199" w:rsidP="00444199">
      <w:pPr>
        <w:spacing w:after="0" w:line="360" w:lineRule="auto"/>
        <w:rPr>
          <w:rFonts w:ascii="Segoe UI" w:eastAsia="Times New Roman" w:hAnsi="Segoe UI" w:cs="Segoe UI"/>
          <w:kern w:val="0"/>
          <w:lang w:eastAsia="en-AU"/>
          <w14:ligatures w14:val="none"/>
        </w:rPr>
      </w:pPr>
      <w:r w:rsidRPr="00094ADB">
        <w:rPr>
          <w:rFonts w:ascii="Segoe UI" w:eastAsia="Times New Roman" w:hAnsi="Segoe UI" w:cs="Segoe UI"/>
          <w:kern w:val="0"/>
          <w:lang w:eastAsia="en-AU"/>
          <w14:ligatures w14:val="none"/>
        </w:rPr>
        <w:t> </w:t>
      </w:r>
    </w:p>
    <w:p w14:paraId="3B95D1F8" w14:textId="77777777" w:rsidR="00CD2AFC" w:rsidRPr="00094ADB" w:rsidRDefault="00CD2AFC" w:rsidP="00CD2AFC">
      <w:pPr>
        <w:spacing w:after="0" w:line="360" w:lineRule="auto"/>
        <w:rPr>
          <w:rFonts w:ascii="Segoe UI" w:eastAsia="Times New Roman" w:hAnsi="Segoe UI" w:cs="Segoe UI"/>
          <w:kern w:val="0"/>
          <w:lang w:eastAsia="en-AU"/>
          <w14:ligatures w14:val="none"/>
        </w:rPr>
      </w:pPr>
    </w:p>
    <w:p w14:paraId="1D4D57E7" w14:textId="309F5DCD" w:rsidR="00CD2AFC" w:rsidRPr="00094ADB" w:rsidRDefault="00C949D6" w:rsidP="00CD2AFC">
      <w:pPr>
        <w:spacing w:after="0" w:line="360" w:lineRule="auto"/>
        <w:rPr>
          <w:rFonts w:ascii="Segoe UI" w:eastAsia="Times New Roman" w:hAnsi="Segoe UI" w:cs="Segoe UI"/>
          <w:b/>
          <w:bCs/>
          <w:kern w:val="0"/>
          <w:lang w:eastAsia="en-AU"/>
          <w14:ligatures w14:val="none"/>
        </w:rPr>
      </w:pPr>
      <w:r w:rsidRPr="00094ADB">
        <w:rPr>
          <w:rFonts w:ascii="Segoe UI" w:eastAsia="Times New Roman" w:hAnsi="Segoe UI" w:cs="Segoe UI"/>
          <w:b/>
          <w:bCs/>
          <w:kern w:val="0"/>
          <w:lang w:eastAsia="en-AU"/>
          <w14:ligatures w14:val="none"/>
        </w:rPr>
        <w:t>Key goals of the Lab</w:t>
      </w:r>
    </w:p>
    <w:p w14:paraId="1613EEDF" w14:textId="77EF698C" w:rsidR="008516A2" w:rsidRPr="00094ADB" w:rsidRDefault="008516A2" w:rsidP="00CD2AFC">
      <w:pPr>
        <w:spacing w:after="0" w:line="360" w:lineRule="auto"/>
        <w:rPr>
          <w:rFonts w:ascii="Segoe UI" w:eastAsia="Times New Roman" w:hAnsi="Segoe UI" w:cs="Segoe UI"/>
          <w:kern w:val="0"/>
          <w:lang w:eastAsia="en-AU"/>
          <w14:ligatures w14:val="none"/>
        </w:rPr>
      </w:pPr>
      <w:r w:rsidRPr="00094ADB">
        <w:rPr>
          <w:rFonts w:ascii="Segoe UI" w:eastAsia="Times New Roman" w:hAnsi="Segoe UI" w:cs="Segoe UI"/>
          <w:kern w:val="0"/>
          <w:lang w:eastAsia="en-AU"/>
          <w14:ligatures w14:val="none"/>
        </w:rPr>
        <w:t>• Develop new performance concepts centred on “access as dramaturgy”, where accessibility is in the DNA of the work. This is rather than traditional modes of making where it is often added as an afterthought.</w:t>
      </w:r>
    </w:p>
    <w:p w14:paraId="3C514BC6" w14:textId="77777777" w:rsidR="00CD2AFC" w:rsidRPr="00094ADB" w:rsidRDefault="00CD2AFC" w:rsidP="00CD2AFC">
      <w:pPr>
        <w:spacing w:after="0" w:line="360" w:lineRule="auto"/>
        <w:rPr>
          <w:rFonts w:ascii="Segoe UI" w:eastAsia="Times New Roman" w:hAnsi="Segoe UI" w:cs="Segoe UI"/>
          <w:kern w:val="0"/>
          <w:lang w:eastAsia="en-AU"/>
          <w14:ligatures w14:val="none"/>
        </w:rPr>
      </w:pPr>
    </w:p>
    <w:p w14:paraId="15BF9863" w14:textId="057D5658" w:rsidR="008516A2" w:rsidRPr="00094ADB" w:rsidRDefault="008516A2" w:rsidP="00CD2AFC">
      <w:pPr>
        <w:spacing w:after="0" w:line="360" w:lineRule="auto"/>
        <w:rPr>
          <w:rFonts w:ascii="Segoe UI" w:eastAsia="Times New Roman" w:hAnsi="Segoe UI" w:cs="Segoe UI"/>
          <w:kern w:val="0"/>
          <w:lang w:eastAsia="en-AU"/>
          <w14:ligatures w14:val="none"/>
        </w:rPr>
      </w:pPr>
      <w:r w:rsidRPr="00094ADB">
        <w:rPr>
          <w:rFonts w:ascii="Segoe UI" w:eastAsia="Times New Roman" w:hAnsi="Segoe UI" w:cs="Segoe UI"/>
          <w:kern w:val="0"/>
          <w:lang w:eastAsia="en-AU"/>
          <w14:ligatures w14:val="none"/>
        </w:rPr>
        <w:t>• Work under the artistic leadership of facilitator Caroline Bowditch. Alongside guest artist “access provocateurs”</w:t>
      </w:r>
      <w:r w:rsidR="00891C9A" w:rsidRPr="00094ADB">
        <w:rPr>
          <w:rFonts w:ascii="Segoe UI" w:eastAsia="Times New Roman" w:hAnsi="Segoe UI" w:cs="Segoe UI"/>
          <w:kern w:val="0"/>
          <w:lang w:eastAsia="en-AU"/>
          <w14:ligatures w14:val="none"/>
        </w:rPr>
        <w:t xml:space="preserve"> and sector leaders</w:t>
      </w:r>
      <w:r w:rsidRPr="00094ADB">
        <w:rPr>
          <w:rFonts w:ascii="Segoe UI" w:eastAsia="Times New Roman" w:hAnsi="Segoe UI" w:cs="Segoe UI"/>
          <w:kern w:val="0"/>
          <w:lang w:eastAsia="en-AU"/>
          <w14:ligatures w14:val="none"/>
        </w:rPr>
        <w:t>. These experts will share their expertise in practices like embedded audio description and integrated interpretation. </w:t>
      </w:r>
    </w:p>
    <w:p w14:paraId="1B23B28E" w14:textId="77777777" w:rsidR="00CD2AFC" w:rsidRPr="00094ADB" w:rsidRDefault="00CD2AFC" w:rsidP="00CD2AFC">
      <w:pPr>
        <w:spacing w:after="0" w:line="360" w:lineRule="auto"/>
        <w:rPr>
          <w:rFonts w:ascii="Segoe UI" w:eastAsia="Times New Roman" w:hAnsi="Segoe UI" w:cs="Segoe UI"/>
          <w:kern w:val="0"/>
          <w:lang w:eastAsia="en-AU"/>
          <w14:ligatures w14:val="none"/>
        </w:rPr>
      </w:pPr>
    </w:p>
    <w:p w14:paraId="7245CA5B" w14:textId="77777777" w:rsidR="008516A2" w:rsidRPr="00094ADB" w:rsidRDefault="008516A2" w:rsidP="00CD2AFC">
      <w:pPr>
        <w:spacing w:after="0" w:line="360" w:lineRule="auto"/>
        <w:rPr>
          <w:rFonts w:ascii="Segoe UI" w:eastAsia="Times New Roman" w:hAnsi="Segoe UI" w:cs="Segoe UI"/>
          <w:kern w:val="0"/>
          <w:lang w:eastAsia="en-AU"/>
          <w14:ligatures w14:val="none"/>
        </w:rPr>
      </w:pPr>
      <w:r w:rsidRPr="00094ADB">
        <w:rPr>
          <w:rFonts w:ascii="Segoe UI" w:eastAsia="Times New Roman" w:hAnsi="Segoe UI" w:cs="Segoe UI"/>
          <w:kern w:val="0"/>
          <w:lang w:eastAsia="en-AU"/>
          <w14:ligatures w14:val="none"/>
        </w:rPr>
        <w:lastRenderedPageBreak/>
        <w:t>• Combine practical workshops and artistic provocations with dedicated studio time. This will be to explore how the aesthetics of access can shape the form, content and audience experience. </w:t>
      </w:r>
    </w:p>
    <w:p w14:paraId="7CCEBDCE" w14:textId="77777777" w:rsidR="00CD2AFC" w:rsidRPr="00094ADB" w:rsidRDefault="00CD2AFC" w:rsidP="00CD2AFC">
      <w:pPr>
        <w:spacing w:after="0" w:line="360" w:lineRule="auto"/>
        <w:rPr>
          <w:rFonts w:ascii="Segoe UI" w:eastAsia="Times New Roman" w:hAnsi="Segoe UI" w:cs="Segoe UI"/>
          <w:kern w:val="0"/>
          <w:lang w:eastAsia="en-AU"/>
          <w14:ligatures w14:val="none"/>
        </w:rPr>
      </w:pPr>
    </w:p>
    <w:p w14:paraId="7A70EE54" w14:textId="77777777" w:rsidR="008516A2" w:rsidRPr="00094ADB" w:rsidRDefault="008516A2" w:rsidP="00CD2AFC">
      <w:pPr>
        <w:spacing w:after="0" w:line="360" w:lineRule="auto"/>
        <w:rPr>
          <w:rFonts w:ascii="Segoe UI" w:eastAsia="Times New Roman" w:hAnsi="Segoe UI" w:cs="Segoe UI"/>
          <w:kern w:val="0"/>
          <w:lang w:eastAsia="en-AU"/>
          <w14:ligatures w14:val="none"/>
        </w:rPr>
      </w:pPr>
      <w:r w:rsidRPr="00094ADB">
        <w:rPr>
          <w:rFonts w:ascii="Segoe UI" w:eastAsia="Times New Roman" w:hAnsi="Segoe UI" w:cs="Segoe UI"/>
          <w:kern w:val="0"/>
          <w:lang w:eastAsia="en-AU"/>
          <w14:ligatures w14:val="none"/>
        </w:rPr>
        <w:t>• Present pitches of their developed concepts at the conclusion of the lab in a sector sharing. Melbourne Fringe will support selected projects through future creative developments, commissions, and presentations. </w:t>
      </w:r>
    </w:p>
    <w:p w14:paraId="4E59AD0D" w14:textId="77777777" w:rsidR="00EA7F34" w:rsidRPr="00094ADB" w:rsidRDefault="00EA7F34" w:rsidP="00CD2AFC">
      <w:pPr>
        <w:spacing w:after="0" w:line="360" w:lineRule="auto"/>
        <w:rPr>
          <w:rFonts w:ascii="Segoe UI" w:eastAsia="Times New Roman" w:hAnsi="Segoe UI" w:cs="Segoe UI"/>
          <w:kern w:val="0"/>
          <w:lang w:eastAsia="en-AU"/>
          <w14:ligatures w14:val="none"/>
        </w:rPr>
      </w:pPr>
    </w:p>
    <w:p w14:paraId="6F0BCA0D" w14:textId="2AADDFBD" w:rsidR="00EA7F34" w:rsidRPr="00094ADB" w:rsidRDefault="00B04ABF" w:rsidP="00CD2AFC">
      <w:pPr>
        <w:spacing w:after="0" w:line="360" w:lineRule="auto"/>
        <w:rPr>
          <w:rFonts w:ascii="Segoe UI" w:eastAsia="Times New Roman" w:hAnsi="Segoe UI" w:cs="Segoe UI"/>
          <w:kern w:val="0"/>
          <w:lang w:eastAsia="en-AU"/>
          <w14:ligatures w14:val="none"/>
        </w:rPr>
      </w:pPr>
      <w:r w:rsidRPr="00094ADB">
        <w:rPr>
          <w:rFonts w:ascii="Segoe UI" w:eastAsia="Times New Roman" w:hAnsi="Segoe UI" w:cs="Segoe UI"/>
          <w:kern w:val="0"/>
          <w:lang w:eastAsia="en-AU"/>
          <w14:ligatures w14:val="none"/>
        </w:rPr>
        <w:t>^</w:t>
      </w:r>
      <w:r w:rsidR="00EA7F34" w:rsidRPr="00094ADB">
        <w:rPr>
          <w:rFonts w:ascii="Segoe UI" w:eastAsia="Times New Roman" w:hAnsi="Segoe UI" w:cs="Segoe UI"/>
          <w:kern w:val="0"/>
          <w:lang w:eastAsia="en-AU"/>
          <w14:ligatures w14:val="none"/>
        </w:rPr>
        <w:t xml:space="preserve">Note: </w:t>
      </w:r>
      <w:r w:rsidR="00190B55" w:rsidRPr="00094ADB">
        <w:rPr>
          <w:rFonts w:ascii="Segoe UI" w:eastAsia="Times New Roman" w:hAnsi="Segoe UI" w:cs="Segoe UI"/>
          <w:kern w:val="0"/>
          <w:lang w:eastAsia="en-AU"/>
          <w14:ligatures w14:val="none"/>
        </w:rPr>
        <w:t>Melbourne Fringe is</w:t>
      </w:r>
      <w:r w:rsidR="00285122" w:rsidRPr="00094ADB">
        <w:rPr>
          <w:rFonts w:ascii="Segoe UI" w:eastAsia="Times New Roman" w:hAnsi="Segoe UI" w:cs="Segoe UI"/>
          <w:kern w:val="0"/>
          <w:lang w:eastAsia="en-AU"/>
          <w14:ligatures w14:val="none"/>
        </w:rPr>
        <w:t xml:space="preserve"> not necessarily expecting a presentation outcome</w:t>
      </w:r>
      <w:r w:rsidR="00190B55" w:rsidRPr="00094ADB">
        <w:rPr>
          <w:rFonts w:ascii="Segoe UI" w:eastAsia="Times New Roman" w:hAnsi="Segoe UI" w:cs="Segoe UI"/>
          <w:kern w:val="0"/>
          <w:lang w:eastAsia="en-AU"/>
          <w14:ligatures w14:val="none"/>
        </w:rPr>
        <w:t xml:space="preserve"> from these performance concepts</w:t>
      </w:r>
      <w:r w:rsidR="00285122" w:rsidRPr="00094ADB">
        <w:rPr>
          <w:rFonts w:ascii="Segoe UI" w:eastAsia="Times New Roman" w:hAnsi="Segoe UI" w:cs="Segoe UI"/>
          <w:kern w:val="0"/>
          <w:lang w:eastAsia="en-AU"/>
          <w14:ligatures w14:val="none"/>
        </w:rPr>
        <w:t xml:space="preserve"> at the 2027 Melbourne Fringe Festival, although we do encourage artists with ideas and strong ambition to apply</w:t>
      </w:r>
      <w:r w:rsidR="00753210" w:rsidRPr="00094ADB">
        <w:rPr>
          <w:rFonts w:ascii="Segoe UI" w:eastAsia="Times New Roman" w:hAnsi="Segoe UI" w:cs="Segoe UI"/>
          <w:kern w:val="0"/>
          <w:lang w:eastAsia="en-AU"/>
          <w14:ligatures w14:val="none"/>
        </w:rPr>
        <w:t>.</w:t>
      </w:r>
    </w:p>
    <w:p w14:paraId="59CC47AA" w14:textId="77777777" w:rsidR="00335CC8" w:rsidRPr="00094ADB" w:rsidRDefault="00335CC8" w:rsidP="00CD2AFC">
      <w:pPr>
        <w:spacing w:after="0" w:line="360" w:lineRule="auto"/>
        <w:rPr>
          <w:rFonts w:ascii="Segoe UI" w:eastAsia="Times New Roman" w:hAnsi="Segoe UI" w:cs="Segoe UI"/>
          <w:kern w:val="0"/>
          <w:lang w:eastAsia="en-AU"/>
          <w14:ligatures w14:val="none"/>
        </w:rPr>
      </w:pPr>
    </w:p>
    <w:p w14:paraId="107B0935" w14:textId="744FDFDC" w:rsidR="00C548E9" w:rsidRPr="00094ADB" w:rsidRDefault="003B03B1" w:rsidP="00CD2AFC">
      <w:pPr>
        <w:spacing w:after="0" w:line="360" w:lineRule="auto"/>
        <w:rPr>
          <w:rFonts w:ascii="Segoe UI" w:hAnsi="Segoe UI" w:cs="Segoe UI"/>
          <w:b/>
          <w:bCs/>
          <w:sz w:val="32"/>
          <w:szCs w:val="32"/>
        </w:rPr>
      </w:pPr>
      <w:r w:rsidRPr="00094ADB">
        <w:rPr>
          <w:rFonts w:ascii="Segoe UI" w:hAnsi="Segoe UI" w:cs="Segoe UI"/>
          <w:b/>
          <w:bCs/>
          <w:sz w:val="32"/>
          <w:szCs w:val="32"/>
        </w:rPr>
        <w:t>Check</w:t>
      </w:r>
      <w:r w:rsidR="00667398" w:rsidRPr="00094ADB">
        <w:rPr>
          <w:rFonts w:ascii="Segoe UI" w:hAnsi="Segoe UI" w:cs="Segoe UI"/>
          <w:b/>
          <w:bCs/>
          <w:sz w:val="32"/>
          <w:szCs w:val="32"/>
        </w:rPr>
        <w:t>-in</w:t>
      </w:r>
      <w:r w:rsidR="00CB1AA4" w:rsidRPr="00094ADB">
        <w:rPr>
          <w:rFonts w:ascii="Segoe UI" w:hAnsi="Segoe UI" w:cs="Segoe UI"/>
          <w:b/>
          <w:bCs/>
          <w:sz w:val="32"/>
          <w:szCs w:val="32"/>
        </w:rPr>
        <w:t xml:space="preserve"> (August)</w:t>
      </w:r>
    </w:p>
    <w:p w14:paraId="19BAC3F9" w14:textId="78A5EE67" w:rsidR="00016532" w:rsidRPr="00094ADB" w:rsidRDefault="0076139B" w:rsidP="00CD2AFC">
      <w:pPr>
        <w:spacing w:after="0" w:line="360" w:lineRule="auto"/>
        <w:rPr>
          <w:rFonts w:ascii="Segoe UI" w:hAnsi="Segoe UI" w:cs="Segoe UI"/>
        </w:rPr>
      </w:pPr>
      <w:r w:rsidRPr="00094ADB">
        <w:rPr>
          <w:rFonts w:ascii="Segoe UI" w:hAnsi="Segoe UI" w:cs="Segoe UI"/>
        </w:rPr>
        <w:t xml:space="preserve">In August, </w:t>
      </w:r>
      <w:r w:rsidR="000D5B2A" w:rsidRPr="00094ADB">
        <w:rPr>
          <w:rFonts w:ascii="Segoe UI" w:hAnsi="Segoe UI" w:cs="Segoe UI"/>
        </w:rPr>
        <w:t>the Lab artists will meet with Caroline Bowditch</w:t>
      </w:r>
      <w:r w:rsidR="00CB1AA4" w:rsidRPr="00094ADB">
        <w:rPr>
          <w:rFonts w:ascii="Segoe UI" w:hAnsi="Segoe UI" w:cs="Segoe UI"/>
        </w:rPr>
        <w:t xml:space="preserve"> and </w:t>
      </w:r>
      <w:r w:rsidR="00C46B4C" w:rsidRPr="00094ADB">
        <w:rPr>
          <w:rFonts w:ascii="Segoe UI" w:hAnsi="Segoe UI" w:cs="Segoe UI"/>
        </w:rPr>
        <w:t>the</w:t>
      </w:r>
      <w:r w:rsidR="00CB1AA4" w:rsidRPr="00094ADB">
        <w:rPr>
          <w:rFonts w:ascii="Segoe UI" w:hAnsi="Segoe UI" w:cs="Segoe UI"/>
        </w:rPr>
        <w:t xml:space="preserve"> Lab facilitators to check</w:t>
      </w:r>
      <w:r w:rsidR="00226A70" w:rsidRPr="00094ADB">
        <w:rPr>
          <w:rFonts w:ascii="Segoe UI" w:hAnsi="Segoe UI" w:cs="Segoe UI"/>
        </w:rPr>
        <w:t>-in about their project</w:t>
      </w:r>
      <w:r w:rsidR="005D68F8" w:rsidRPr="00094ADB">
        <w:rPr>
          <w:rFonts w:ascii="Segoe UI" w:hAnsi="Segoe UI" w:cs="Segoe UI"/>
        </w:rPr>
        <w:t xml:space="preserve"> pitches</w:t>
      </w:r>
      <w:r w:rsidR="00226A70" w:rsidRPr="00094ADB">
        <w:rPr>
          <w:rFonts w:ascii="Segoe UI" w:hAnsi="Segoe UI" w:cs="Segoe UI"/>
        </w:rPr>
        <w:t xml:space="preserve">. </w:t>
      </w:r>
      <w:r w:rsidR="005914EC" w:rsidRPr="00094ADB">
        <w:rPr>
          <w:rFonts w:ascii="Segoe UI" w:hAnsi="Segoe UI" w:cs="Segoe UI"/>
        </w:rPr>
        <w:t>This check-in is for</w:t>
      </w:r>
      <w:r w:rsidR="00226A70" w:rsidRPr="00094ADB">
        <w:rPr>
          <w:rFonts w:ascii="Segoe UI" w:hAnsi="Segoe UI" w:cs="Segoe UI"/>
        </w:rPr>
        <w:t xml:space="preserve"> artists to </w:t>
      </w:r>
      <w:r w:rsidR="00F63935" w:rsidRPr="00094ADB">
        <w:rPr>
          <w:rFonts w:ascii="Segoe UI" w:hAnsi="Segoe UI" w:cs="Segoe UI"/>
        </w:rPr>
        <w:t>share</w:t>
      </w:r>
      <w:r w:rsidR="00226A70" w:rsidRPr="00094ADB">
        <w:rPr>
          <w:rFonts w:ascii="Segoe UI" w:hAnsi="Segoe UI" w:cs="Segoe UI"/>
        </w:rPr>
        <w:t xml:space="preserve"> their ongoing fields of enquiry</w:t>
      </w:r>
      <w:r w:rsidR="00F63935" w:rsidRPr="00094ADB">
        <w:rPr>
          <w:rFonts w:ascii="Segoe UI" w:hAnsi="Segoe UI" w:cs="Segoe UI"/>
        </w:rPr>
        <w:t>, discuss any barriers that may have emerged</w:t>
      </w:r>
      <w:r w:rsidR="00F0699D" w:rsidRPr="00094ADB">
        <w:rPr>
          <w:rFonts w:ascii="Segoe UI" w:hAnsi="Segoe UI" w:cs="Segoe UI"/>
        </w:rPr>
        <w:t xml:space="preserve">, and </w:t>
      </w:r>
      <w:r w:rsidR="004B75D3" w:rsidRPr="00094ADB">
        <w:rPr>
          <w:rFonts w:ascii="Segoe UI" w:hAnsi="Segoe UI" w:cs="Segoe UI"/>
        </w:rPr>
        <w:t>brainstorm</w:t>
      </w:r>
      <w:r w:rsidR="00BF2923" w:rsidRPr="00094ADB">
        <w:rPr>
          <w:rFonts w:ascii="Segoe UI" w:hAnsi="Segoe UI" w:cs="Segoe UI"/>
        </w:rPr>
        <w:t xml:space="preserve"> possible solutions</w:t>
      </w:r>
      <w:r w:rsidR="009E3C5B" w:rsidRPr="00094ADB">
        <w:rPr>
          <w:rFonts w:ascii="Segoe UI" w:hAnsi="Segoe UI" w:cs="Segoe UI"/>
        </w:rPr>
        <w:t>.</w:t>
      </w:r>
    </w:p>
    <w:p w14:paraId="7072ED55" w14:textId="0346FEB8" w:rsidR="00667398" w:rsidRPr="00094ADB" w:rsidRDefault="00016532" w:rsidP="00CD2AFC">
      <w:pPr>
        <w:spacing w:after="0" w:line="360" w:lineRule="auto"/>
        <w:rPr>
          <w:rFonts w:ascii="Segoe UI" w:hAnsi="Segoe UI" w:cs="Segoe UI"/>
        </w:rPr>
      </w:pPr>
      <w:r w:rsidRPr="00094ADB">
        <w:rPr>
          <w:rFonts w:ascii="Segoe UI" w:hAnsi="Segoe UI" w:cs="Segoe UI"/>
        </w:rPr>
        <w:t>This check-in will be held at Fringe Common Rooms</w:t>
      </w:r>
      <w:r w:rsidR="007E2F28" w:rsidRPr="00094ADB">
        <w:rPr>
          <w:rFonts w:ascii="Segoe UI" w:hAnsi="Segoe UI" w:cs="Segoe UI"/>
        </w:rPr>
        <w:t xml:space="preserve"> on Tues August 11</w:t>
      </w:r>
      <w:r w:rsidR="009E3C5B" w:rsidRPr="00094ADB">
        <w:rPr>
          <w:rFonts w:ascii="Segoe UI" w:hAnsi="Segoe UI" w:cs="Segoe UI"/>
        </w:rPr>
        <w:t xml:space="preserve"> for approximately 2hrs</w:t>
      </w:r>
      <w:r w:rsidR="00F8504D" w:rsidRPr="00094ADB">
        <w:rPr>
          <w:rFonts w:ascii="Segoe UI" w:hAnsi="Segoe UI" w:cs="Segoe UI"/>
        </w:rPr>
        <w:t xml:space="preserve">. </w:t>
      </w:r>
      <w:r w:rsidR="003B03B1" w:rsidRPr="00094ADB">
        <w:rPr>
          <w:rFonts w:ascii="Segoe UI" w:hAnsi="Segoe UI" w:cs="Segoe UI"/>
        </w:rPr>
        <w:t>Digital access</w:t>
      </w:r>
      <w:r w:rsidR="00EA710B" w:rsidRPr="00094ADB">
        <w:rPr>
          <w:rFonts w:ascii="Segoe UI" w:hAnsi="Segoe UI" w:cs="Segoe UI"/>
        </w:rPr>
        <w:t xml:space="preserve"> </w:t>
      </w:r>
      <w:r w:rsidR="00B159F6" w:rsidRPr="00094ADB">
        <w:rPr>
          <w:rFonts w:ascii="Segoe UI" w:hAnsi="Segoe UI" w:cs="Segoe UI"/>
        </w:rPr>
        <w:t xml:space="preserve">to the check-in will be available </w:t>
      </w:r>
      <w:r w:rsidR="00EA710B" w:rsidRPr="00094ADB">
        <w:rPr>
          <w:rFonts w:ascii="Segoe UI" w:hAnsi="Segoe UI" w:cs="Segoe UI"/>
        </w:rPr>
        <w:t xml:space="preserve">for </w:t>
      </w:r>
      <w:r w:rsidR="00DA476C" w:rsidRPr="00094ADB">
        <w:rPr>
          <w:rFonts w:ascii="Segoe UI" w:hAnsi="Segoe UI" w:cs="Segoe UI"/>
        </w:rPr>
        <w:t>anyone</w:t>
      </w:r>
      <w:r w:rsidR="00EA710B" w:rsidRPr="00094ADB">
        <w:rPr>
          <w:rFonts w:ascii="Segoe UI" w:hAnsi="Segoe UI" w:cs="Segoe UI"/>
        </w:rPr>
        <w:t xml:space="preserve"> unable to attend in-person</w:t>
      </w:r>
      <w:r w:rsidR="00DA3F1F" w:rsidRPr="00094ADB">
        <w:rPr>
          <w:rFonts w:ascii="Segoe UI" w:hAnsi="Segoe UI" w:cs="Segoe UI"/>
        </w:rPr>
        <w:t>.</w:t>
      </w:r>
    </w:p>
    <w:p w14:paraId="565F42B8" w14:textId="77777777" w:rsidR="00CB1AA4" w:rsidRPr="00094ADB" w:rsidRDefault="00CB1AA4" w:rsidP="00CD2AFC">
      <w:pPr>
        <w:spacing w:after="0" w:line="360" w:lineRule="auto"/>
        <w:rPr>
          <w:rFonts w:ascii="Segoe UI" w:hAnsi="Segoe UI" w:cs="Segoe UI"/>
        </w:rPr>
      </w:pPr>
    </w:p>
    <w:p w14:paraId="02AC67B7" w14:textId="338F0336" w:rsidR="00CD2AFC" w:rsidRPr="00094ADB" w:rsidRDefault="005972E2" w:rsidP="00CD2AFC">
      <w:pPr>
        <w:spacing w:after="0" w:line="360" w:lineRule="auto"/>
        <w:rPr>
          <w:rFonts w:ascii="Segoe UI" w:hAnsi="Segoe UI" w:cs="Segoe UI"/>
          <w:sz w:val="32"/>
          <w:szCs w:val="32"/>
        </w:rPr>
      </w:pPr>
      <w:r w:rsidRPr="00094ADB">
        <w:rPr>
          <w:rFonts w:ascii="Segoe UI" w:hAnsi="Segoe UI" w:cs="Segoe UI"/>
          <w:b/>
          <w:bCs/>
          <w:sz w:val="32"/>
          <w:szCs w:val="32"/>
        </w:rPr>
        <w:t>Festival Opportunities (October 2026)</w:t>
      </w:r>
      <w:r w:rsidRPr="00094ADB">
        <w:rPr>
          <w:rFonts w:ascii="Segoe UI" w:hAnsi="Segoe UI" w:cs="Segoe UI"/>
          <w:sz w:val="32"/>
          <w:szCs w:val="32"/>
        </w:rPr>
        <w:t> </w:t>
      </w:r>
    </w:p>
    <w:p w14:paraId="444D1262" w14:textId="7790706D" w:rsidR="00364240" w:rsidRPr="00094ADB" w:rsidRDefault="00364240" w:rsidP="00CD2AFC">
      <w:pPr>
        <w:spacing w:after="0" w:line="360" w:lineRule="auto"/>
        <w:rPr>
          <w:rFonts w:ascii="Segoe UI" w:hAnsi="Segoe UI" w:cs="Segoe UI"/>
          <w:lang w:val="en-US"/>
        </w:rPr>
      </w:pPr>
      <w:r w:rsidRPr="00094ADB">
        <w:rPr>
          <w:rFonts w:ascii="Segoe UI" w:hAnsi="Segoe UI" w:cs="Segoe UI"/>
          <w:lang w:val="en-US"/>
        </w:rPr>
        <w:t xml:space="preserve">The </w:t>
      </w:r>
      <w:r w:rsidR="009D09D4" w:rsidRPr="00094ADB">
        <w:rPr>
          <w:rFonts w:ascii="Segoe UI" w:hAnsi="Segoe UI" w:cs="Segoe UI"/>
          <w:lang w:val="en-US"/>
        </w:rPr>
        <w:t xml:space="preserve">Lab </w:t>
      </w:r>
      <w:r w:rsidRPr="00094ADB">
        <w:rPr>
          <w:rFonts w:ascii="Segoe UI" w:hAnsi="Segoe UI" w:cs="Segoe UI"/>
          <w:lang w:val="en-US"/>
        </w:rPr>
        <w:t>artists will reconvene at the 2026 Melbourne Fringe Festival in October.</w:t>
      </w:r>
      <w:r w:rsidR="54557996" w:rsidRPr="00094ADB">
        <w:rPr>
          <w:rFonts w:ascii="Segoe UI" w:hAnsi="Segoe UI" w:cs="Segoe UI"/>
          <w:lang w:val="en-US"/>
        </w:rPr>
        <w:t xml:space="preserve">  Throughout the festival, local artists will be invited to attend a selection of Fringe shows that amplify access. The in</w:t>
      </w:r>
      <w:r w:rsidR="6D0F7B1F" w:rsidRPr="00094ADB">
        <w:rPr>
          <w:rFonts w:ascii="Segoe UI" w:hAnsi="Segoe UI" w:cs="Segoe UI"/>
          <w:lang w:val="en-US"/>
        </w:rPr>
        <w:t>terstate artist will be invited to stay for 2 nights on Thurs 15 and Fri 16 October to join the local artists.</w:t>
      </w:r>
    </w:p>
    <w:p w14:paraId="287BC288" w14:textId="77777777" w:rsidR="00CD2AFC" w:rsidRPr="00094ADB" w:rsidRDefault="00CD2AFC" w:rsidP="00CD2AFC">
      <w:pPr>
        <w:spacing w:after="0" w:line="360" w:lineRule="auto"/>
        <w:rPr>
          <w:rFonts w:ascii="Segoe UI" w:hAnsi="Segoe UI" w:cs="Segoe UI"/>
          <w:lang w:val="en-US"/>
        </w:rPr>
      </w:pPr>
    </w:p>
    <w:p w14:paraId="7F4D2734" w14:textId="5FE8B490" w:rsidR="00364240" w:rsidRPr="00094ADB" w:rsidRDefault="0008461C" w:rsidP="00CD2AFC">
      <w:pPr>
        <w:spacing w:after="0" w:line="360" w:lineRule="auto"/>
        <w:rPr>
          <w:rFonts w:ascii="Segoe UI" w:hAnsi="Segoe UI" w:cs="Segoe UI"/>
          <w:lang w:val="en-US"/>
        </w:rPr>
      </w:pPr>
      <w:r w:rsidRPr="00094ADB">
        <w:rPr>
          <w:rFonts w:ascii="Segoe UI" w:hAnsi="Segoe UI" w:cs="Segoe UI"/>
          <w:lang w:val="en-US"/>
        </w:rPr>
        <w:lastRenderedPageBreak/>
        <w:t xml:space="preserve">Within the festival </w:t>
      </w:r>
      <w:r w:rsidR="00B50987" w:rsidRPr="00094ADB">
        <w:rPr>
          <w:rFonts w:ascii="Segoe UI" w:hAnsi="Segoe UI" w:cs="Segoe UI"/>
          <w:lang w:val="en-US"/>
        </w:rPr>
        <w:t xml:space="preserve">context </w:t>
      </w:r>
      <w:r w:rsidRPr="00094ADB">
        <w:rPr>
          <w:rFonts w:ascii="Segoe UI" w:hAnsi="Segoe UI" w:cs="Segoe UI"/>
          <w:lang w:val="en-US"/>
        </w:rPr>
        <w:t>artists will have</w:t>
      </w:r>
    </w:p>
    <w:p w14:paraId="558E7F78" w14:textId="052CE679" w:rsidR="00BB057C" w:rsidRPr="00094ADB" w:rsidRDefault="00121DBD" w:rsidP="00CD2AFC">
      <w:pPr>
        <w:pStyle w:val="ListParagraph"/>
        <w:numPr>
          <w:ilvl w:val="0"/>
          <w:numId w:val="1"/>
        </w:numPr>
        <w:spacing w:after="0" w:line="360" w:lineRule="auto"/>
        <w:rPr>
          <w:rFonts w:ascii="Segoe UI" w:hAnsi="Segoe UI" w:cs="Segoe UI"/>
        </w:rPr>
      </w:pPr>
      <w:r w:rsidRPr="00094ADB">
        <w:rPr>
          <w:rFonts w:ascii="Segoe UI" w:hAnsi="Segoe UI" w:cs="Segoe UI"/>
          <w:lang w:val="en-US"/>
        </w:rPr>
        <w:t>S</w:t>
      </w:r>
      <w:r w:rsidR="00BB057C" w:rsidRPr="00094ADB">
        <w:rPr>
          <w:rFonts w:ascii="Segoe UI" w:hAnsi="Segoe UI" w:cs="Segoe UI"/>
          <w:lang w:val="en-US"/>
        </w:rPr>
        <w:t>tructured engagement with industry delegates</w:t>
      </w:r>
      <w:r w:rsidR="00CB2027" w:rsidRPr="00094ADB">
        <w:rPr>
          <w:rFonts w:ascii="Segoe UI" w:hAnsi="Segoe UI" w:cs="Segoe UI"/>
          <w:lang w:val="en-US"/>
        </w:rPr>
        <w:t xml:space="preserve">, </w:t>
      </w:r>
      <w:r w:rsidR="00BB057C" w:rsidRPr="00094ADB">
        <w:rPr>
          <w:rFonts w:ascii="Segoe UI" w:hAnsi="Segoe UI" w:cs="Segoe UI"/>
          <w:lang w:val="en-US"/>
        </w:rPr>
        <w:t>peers, and touring presenters</w:t>
      </w:r>
      <w:r w:rsidR="00BB057C" w:rsidRPr="00094ADB">
        <w:rPr>
          <w:rFonts w:ascii="Segoe UI" w:hAnsi="Segoe UI" w:cs="Segoe UI"/>
        </w:rPr>
        <w:t> </w:t>
      </w:r>
    </w:p>
    <w:p w14:paraId="29F59AE0" w14:textId="2EAFAB5B" w:rsidR="001B6BB1" w:rsidRPr="00094ADB" w:rsidRDefault="00CB2027" w:rsidP="00CD2AFC">
      <w:pPr>
        <w:pStyle w:val="ListParagraph"/>
        <w:numPr>
          <w:ilvl w:val="0"/>
          <w:numId w:val="1"/>
        </w:numPr>
        <w:spacing w:after="0" w:line="360" w:lineRule="auto"/>
        <w:rPr>
          <w:rFonts w:ascii="Segoe UI" w:hAnsi="Segoe UI" w:cs="Segoe UI"/>
          <w:lang w:val="en-US"/>
        </w:rPr>
      </w:pPr>
      <w:r w:rsidRPr="00094ADB">
        <w:rPr>
          <w:rFonts w:ascii="Segoe UI" w:hAnsi="Segoe UI" w:cs="Segoe UI"/>
          <w:lang w:val="en-US"/>
        </w:rPr>
        <w:t xml:space="preserve">A platform to pitch and share </w:t>
      </w:r>
      <w:r w:rsidR="00300529" w:rsidRPr="00094ADB">
        <w:rPr>
          <w:rFonts w:ascii="Segoe UI" w:hAnsi="Segoe UI" w:cs="Segoe UI"/>
          <w:lang w:val="en-US"/>
        </w:rPr>
        <w:t>the developing work</w:t>
      </w:r>
      <w:r w:rsidR="006E5530" w:rsidRPr="00094ADB">
        <w:rPr>
          <w:rFonts w:ascii="Segoe UI" w:hAnsi="Segoe UI" w:cs="Segoe UI"/>
          <w:lang w:val="en-US"/>
        </w:rPr>
        <w:t xml:space="preserve"> </w:t>
      </w:r>
      <w:r w:rsidR="00B71A72" w:rsidRPr="00094ADB">
        <w:rPr>
          <w:rFonts w:ascii="Segoe UI" w:hAnsi="Segoe UI" w:cs="Segoe UI"/>
          <w:lang w:val="en-US"/>
        </w:rPr>
        <w:t xml:space="preserve">from the </w:t>
      </w:r>
      <w:bookmarkStart w:id="0" w:name="_Hlk221011475"/>
      <w:proofErr w:type="spellStart"/>
      <w:r w:rsidR="006E5530" w:rsidRPr="00094ADB">
        <w:rPr>
          <w:rFonts w:ascii="Segoe UI" w:hAnsi="Segoe UI" w:cs="Segoe UI"/>
          <w:i/>
          <w:iCs/>
          <w:lang w:val="en-US"/>
        </w:rPr>
        <w:t>Realising</w:t>
      </w:r>
      <w:proofErr w:type="spellEnd"/>
      <w:r w:rsidR="006E5530" w:rsidRPr="00094ADB">
        <w:rPr>
          <w:rFonts w:ascii="Segoe UI" w:hAnsi="Segoe UI" w:cs="Segoe UI"/>
          <w:i/>
          <w:iCs/>
          <w:lang w:val="en-US"/>
        </w:rPr>
        <w:t> </w:t>
      </w:r>
      <w:proofErr w:type="gramStart"/>
      <w:r w:rsidR="006E5530" w:rsidRPr="00094ADB">
        <w:rPr>
          <w:rFonts w:ascii="Segoe UI" w:hAnsi="Segoe UI" w:cs="Segoe UI"/>
          <w:i/>
          <w:iCs/>
          <w:lang w:val="en-US"/>
        </w:rPr>
        <w:t>The</w:t>
      </w:r>
      <w:proofErr w:type="gramEnd"/>
      <w:r w:rsidR="006E5530" w:rsidRPr="00094ADB">
        <w:rPr>
          <w:rFonts w:ascii="Segoe UI" w:hAnsi="Segoe UI" w:cs="Segoe UI"/>
          <w:i/>
          <w:iCs/>
          <w:lang w:val="en-US"/>
        </w:rPr>
        <w:t> Potential</w:t>
      </w:r>
      <w:r w:rsidR="006E5530" w:rsidRPr="00094ADB">
        <w:rPr>
          <w:rFonts w:ascii="Segoe UI" w:hAnsi="Segoe UI" w:cs="Segoe UI"/>
          <w:lang w:val="en-US"/>
        </w:rPr>
        <w:t> </w:t>
      </w:r>
      <w:r w:rsidR="006E5530" w:rsidRPr="00094ADB">
        <w:rPr>
          <w:rFonts w:ascii="Segoe UI" w:hAnsi="Segoe UI" w:cs="Segoe UI"/>
          <w:i/>
          <w:iCs/>
          <w:lang w:val="en-US"/>
        </w:rPr>
        <w:t>Artist Laboratory</w:t>
      </w:r>
      <w:bookmarkEnd w:id="0"/>
      <w:r w:rsidR="00A01113" w:rsidRPr="00094ADB">
        <w:rPr>
          <w:rFonts w:ascii="Segoe UI" w:hAnsi="Segoe UI" w:cs="Segoe UI"/>
          <w:i/>
          <w:iCs/>
          <w:lang w:val="en-US"/>
        </w:rPr>
        <w:t xml:space="preserve"> </w:t>
      </w:r>
      <w:r w:rsidR="00A01113" w:rsidRPr="00094ADB">
        <w:rPr>
          <w:rFonts w:ascii="Segoe UI" w:hAnsi="Segoe UI" w:cs="Segoe UI"/>
          <w:lang w:val="en-US"/>
        </w:rPr>
        <w:t>with industry</w:t>
      </w:r>
    </w:p>
    <w:p w14:paraId="49478F75" w14:textId="77777777" w:rsidR="00CD2AFC" w:rsidRPr="00094ADB" w:rsidRDefault="00CD2AFC" w:rsidP="00CD2AFC">
      <w:pPr>
        <w:spacing w:after="0" w:line="360" w:lineRule="auto"/>
        <w:rPr>
          <w:rFonts w:ascii="Segoe UI" w:eastAsia="Times New Roman" w:hAnsi="Segoe UI" w:cs="Segoe UI"/>
          <w:b/>
          <w:bCs/>
          <w:kern w:val="0"/>
          <w:lang w:eastAsia="en-AU"/>
          <w14:ligatures w14:val="none"/>
        </w:rPr>
      </w:pPr>
    </w:p>
    <w:p w14:paraId="67807EA6" w14:textId="77777777" w:rsidR="002B3E9E" w:rsidRPr="00094ADB" w:rsidRDefault="002B3E9E" w:rsidP="00CD2AFC">
      <w:pPr>
        <w:spacing w:after="0" w:line="360" w:lineRule="auto"/>
        <w:rPr>
          <w:rFonts w:ascii="Segoe UI" w:hAnsi="Segoe UI" w:cs="Segoe UI"/>
        </w:rPr>
      </w:pPr>
    </w:p>
    <w:p w14:paraId="6F47F343" w14:textId="565926A9" w:rsidR="00853122" w:rsidRPr="00094ADB" w:rsidRDefault="002B3E9E" w:rsidP="00CD2AFC">
      <w:pPr>
        <w:spacing w:after="0" w:line="360" w:lineRule="auto"/>
        <w:rPr>
          <w:rFonts w:ascii="Segoe UI" w:hAnsi="Segoe UI" w:cs="Segoe UI"/>
          <w:b/>
          <w:bCs/>
          <w:sz w:val="32"/>
          <w:szCs w:val="32"/>
        </w:rPr>
      </w:pPr>
      <w:r w:rsidRPr="00094ADB">
        <w:rPr>
          <w:rFonts w:ascii="Segoe UI" w:hAnsi="Segoe UI" w:cs="Segoe UI"/>
          <w:b/>
          <w:bCs/>
          <w:sz w:val="32"/>
          <w:szCs w:val="32"/>
        </w:rPr>
        <w:t>The Application process</w:t>
      </w:r>
      <w:r w:rsidR="0079252F" w:rsidRPr="00094ADB">
        <w:rPr>
          <w:rFonts w:ascii="Segoe UI" w:hAnsi="Segoe UI" w:cs="Segoe UI"/>
          <w:b/>
          <w:bCs/>
          <w:sz w:val="32"/>
          <w:szCs w:val="32"/>
        </w:rPr>
        <w:t xml:space="preserve"> </w:t>
      </w:r>
    </w:p>
    <w:p w14:paraId="053B8A17" w14:textId="77777777" w:rsidR="002B3E9E" w:rsidRPr="00094ADB" w:rsidRDefault="00853122" w:rsidP="00CD2AFC">
      <w:pPr>
        <w:spacing w:after="0" w:line="360" w:lineRule="auto"/>
        <w:rPr>
          <w:rFonts w:ascii="Segoe UI" w:hAnsi="Segoe UI" w:cs="Segoe UI"/>
        </w:rPr>
      </w:pPr>
      <w:r w:rsidRPr="00094ADB">
        <w:rPr>
          <w:rFonts w:ascii="Segoe UI" w:hAnsi="Segoe UI" w:cs="Segoe UI"/>
        </w:rPr>
        <w:t xml:space="preserve">The </w:t>
      </w:r>
      <w:proofErr w:type="gramStart"/>
      <w:r w:rsidRPr="00094ADB">
        <w:rPr>
          <w:rFonts w:ascii="Segoe UI" w:hAnsi="Segoe UI" w:cs="Segoe UI"/>
        </w:rPr>
        <w:t xml:space="preserve">2026 </w:t>
      </w:r>
      <w:r w:rsidR="00BC60A5" w:rsidRPr="00094ADB">
        <w:rPr>
          <w:rFonts w:ascii="Segoe UI" w:hAnsi="Segoe UI" w:cs="Segoe UI"/>
        </w:rPr>
        <w:t xml:space="preserve"> </w:t>
      </w:r>
      <w:r w:rsidR="00BC60A5" w:rsidRPr="00094ADB">
        <w:rPr>
          <w:rFonts w:ascii="Segoe UI" w:hAnsi="Segoe UI" w:cs="Segoe UI"/>
          <w:i/>
          <w:iCs/>
        </w:rPr>
        <w:t>‘</w:t>
      </w:r>
      <w:proofErr w:type="gramEnd"/>
      <w:r w:rsidR="00BC60A5" w:rsidRPr="00094ADB">
        <w:rPr>
          <w:rFonts w:ascii="Segoe UI" w:hAnsi="Segoe UI" w:cs="Segoe UI"/>
          <w:i/>
          <w:iCs/>
        </w:rPr>
        <w:t>Realising the Potential’ Artist Laboratory</w:t>
      </w:r>
      <w:r w:rsidR="00BC60A5" w:rsidRPr="00094ADB">
        <w:rPr>
          <w:rFonts w:ascii="Segoe UI" w:hAnsi="Segoe UI" w:cs="Segoe UI"/>
        </w:rPr>
        <w:t xml:space="preserve"> </w:t>
      </w:r>
      <w:r w:rsidR="0007152F" w:rsidRPr="00094ADB">
        <w:rPr>
          <w:rFonts w:ascii="Segoe UI" w:hAnsi="Segoe UI" w:cs="Segoe UI"/>
        </w:rPr>
        <w:t xml:space="preserve">is, we hope, a </w:t>
      </w:r>
      <w:r w:rsidR="001B298F" w:rsidRPr="00094ADB">
        <w:rPr>
          <w:rFonts w:ascii="Segoe UI" w:hAnsi="Segoe UI" w:cs="Segoe UI"/>
        </w:rPr>
        <w:t>relatively</w:t>
      </w:r>
      <w:r w:rsidR="0007152F" w:rsidRPr="00094ADB">
        <w:rPr>
          <w:rFonts w:ascii="Segoe UI" w:hAnsi="Segoe UI" w:cs="Segoe UI"/>
        </w:rPr>
        <w:t xml:space="preserve"> smooth process.</w:t>
      </w:r>
      <w:r w:rsidRPr="00094ADB">
        <w:rPr>
          <w:rFonts w:ascii="Segoe UI" w:hAnsi="Segoe UI" w:cs="Segoe UI"/>
        </w:rPr>
        <w:t xml:space="preserve"> </w:t>
      </w:r>
      <w:r w:rsidR="0007152F" w:rsidRPr="00094ADB">
        <w:rPr>
          <w:rFonts w:ascii="Segoe UI" w:hAnsi="Segoe UI" w:cs="Segoe UI"/>
        </w:rPr>
        <w:t>We have one stage, which is the open call out</w:t>
      </w:r>
      <w:r w:rsidR="002B3E9E" w:rsidRPr="00094ADB">
        <w:rPr>
          <w:rFonts w:ascii="Segoe UI" w:hAnsi="Segoe UI" w:cs="Segoe UI"/>
        </w:rPr>
        <w:t xml:space="preserve"> EOI</w:t>
      </w:r>
      <w:r w:rsidR="0007152F" w:rsidRPr="00094ADB">
        <w:rPr>
          <w:rFonts w:ascii="Segoe UI" w:hAnsi="Segoe UI" w:cs="Segoe UI"/>
        </w:rPr>
        <w:t xml:space="preserve">. </w:t>
      </w:r>
    </w:p>
    <w:p w14:paraId="5A351CA5" w14:textId="77777777" w:rsidR="00027091" w:rsidRPr="00094ADB" w:rsidRDefault="00027091" w:rsidP="00CD2AFC">
      <w:pPr>
        <w:spacing w:after="0" w:line="360" w:lineRule="auto"/>
        <w:rPr>
          <w:rFonts w:ascii="Segoe UI" w:hAnsi="Segoe UI" w:cs="Segoe UI"/>
        </w:rPr>
      </w:pPr>
    </w:p>
    <w:p w14:paraId="44F6E722" w14:textId="78AEF55D" w:rsidR="00027091" w:rsidRPr="00094ADB" w:rsidRDefault="00027091" w:rsidP="00CD2AFC">
      <w:pPr>
        <w:spacing w:after="0" w:line="360" w:lineRule="auto"/>
        <w:rPr>
          <w:rFonts w:ascii="Segoe UI" w:hAnsi="Segoe UI" w:cs="Segoe UI"/>
        </w:rPr>
      </w:pPr>
      <w:r w:rsidRPr="00094ADB">
        <w:rPr>
          <w:rFonts w:ascii="Segoe UI" w:hAnsi="Segoe UI" w:cs="Segoe UI"/>
        </w:rPr>
        <w:t>The timeline is</w:t>
      </w:r>
      <w:r w:rsidR="00A34CC7" w:rsidRPr="00094ADB">
        <w:rPr>
          <w:rFonts w:ascii="Segoe UI" w:hAnsi="Segoe UI" w:cs="Segoe UI"/>
        </w:rPr>
        <w:t>:</w:t>
      </w:r>
    </w:p>
    <w:p w14:paraId="4B34802E" w14:textId="4E339D53" w:rsidR="00853122" w:rsidRPr="00094ADB" w:rsidRDefault="00030BD7" w:rsidP="00CD2AFC">
      <w:pPr>
        <w:spacing w:after="0" w:line="360" w:lineRule="auto"/>
        <w:rPr>
          <w:rFonts w:ascii="Segoe UI" w:hAnsi="Segoe UI" w:cs="Segoe UI"/>
        </w:rPr>
      </w:pPr>
      <w:r w:rsidRPr="00094ADB">
        <w:rPr>
          <w:rFonts w:ascii="Segoe UI" w:hAnsi="Segoe UI" w:cs="Segoe UI"/>
          <w:b/>
          <w:bCs/>
        </w:rPr>
        <w:t>Thurs 1</w:t>
      </w:r>
      <w:r w:rsidR="00333BDE" w:rsidRPr="00094ADB">
        <w:rPr>
          <w:rFonts w:ascii="Segoe UI" w:hAnsi="Segoe UI" w:cs="Segoe UI"/>
          <w:b/>
          <w:bCs/>
        </w:rPr>
        <w:t>9</w:t>
      </w:r>
      <w:r w:rsidRPr="00094ADB">
        <w:rPr>
          <w:rFonts w:ascii="Segoe UI" w:hAnsi="Segoe UI" w:cs="Segoe UI"/>
          <w:b/>
          <w:bCs/>
        </w:rPr>
        <w:t xml:space="preserve"> March</w:t>
      </w:r>
      <w:r w:rsidR="00464CC9" w:rsidRPr="00094ADB">
        <w:rPr>
          <w:rFonts w:ascii="Segoe UI" w:hAnsi="Segoe UI" w:cs="Segoe UI"/>
          <w:b/>
          <w:bCs/>
        </w:rPr>
        <w:t xml:space="preserve"> </w:t>
      </w:r>
      <w:r w:rsidR="00464CC9" w:rsidRPr="00094ADB">
        <w:rPr>
          <w:rFonts w:ascii="Segoe UI" w:hAnsi="Segoe UI" w:cs="Segoe UI"/>
        </w:rPr>
        <w:t>EOI closes</w:t>
      </w:r>
      <w:r w:rsidR="00A34CC7" w:rsidRPr="00094ADB">
        <w:rPr>
          <w:rFonts w:ascii="Segoe UI" w:hAnsi="Segoe UI" w:cs="Segoe UI"/>
        </w:rPr>
        <w:t>.</w:t>
      </w:r>
    </w:p>
    <w:p w14:paraId="09E59F2B" w14:textId="7518F18F" w:rsidR="008C6D2A" w:rsidRPr="00094ADB" w:rsidRDefault="00170863" w:rsidP="00CD2AFC">
      <w:pPr>
        <w:spacing w:after="0" w:line="360" w:lineRule="auto"/>
        <w:rPr>
          <w:rFonts w:ascii="Segoe UI" w:hAnsi="Segoe UI" w:cs="Segoe UI"/>
        </w:rPr>
      </w:pPr>
      <w:r w:rsidRPr="00094ADB">
        <w:rPr>
          <w:rFonts w:ascii="Segoe UI" w:hAnsi="Segoe UI" w:cs="Segoe UI"/>
          <w:b/>
          <w:bCs/>
        </w:rPr>
        <w:t>Thurs 2 April</w:t>
      </w:r>
      <w:r w:rsidR="00464CC9" w:rsidRPr="00094ADB">
        <w:rPr>
          <w:rFonts w:ascii="Segoe UI" w:hAnsi="Segoe UI" w:cs="Segoe UI"/>
        </w:rPr>
        <w:t xml:space="preserve"> </w:t>
      </w:r>
      <w:r w:rsidR="00EA78C9" w:rsidRPr="00094ADB">
        <w:rPr>
          <w:rFonts w:ascii="Segoe UI" w:hAnsi="Segoe UI" w:cs="Segoe UI"/>
        </w:rPr>
        <w:t xml:space="preserve">Applicants will be notified </w:t>
      </w:r>
      <w:r w:rsidR="0007152F" w:rsidRPr="00094ADB">
        <w:rPr>
          <w:rFonts w:ascii="Segoe UI" w:hAnsi="Segoe UI" w:cs="Segoe UI"/>
        </w:rPr>
        <w:t xml:space="preserve">of the outcome </w:t>
      </w:r>
      <w:r w:rsidR="00EA78C9" w:rsidRPr="00094ADB">
        <w:rPr>
          <w:rFonts w:ascii="Segoe UI" w:hAnsi="Segoe UI" w:cs="Segoe UI"/>
        </w:rPr>
        <w:t>o</w:t>
      </w:r>
      <w:r w:rsidR="525058A3" w:rsidRPr="00094ADB">
        <w:rPr>
          <w:rFonts w:ascii="Segoe UI" w:hAnsi="Segoe UI" w:cs="Segoe UI"/>
        </w:rPr>
        <w:t>f their application</w:t>
      </w:r>
      <w:r w:rsidR="0007152F" w:rsidRPr="00094ADB">
        <w:rPr>
          <w:rFonts w:ascii="Segoe UI" w:hAnsi="Segoe UI" w:cs="Segoe UI"/>
        </w:rPr>
        <w:t>.</w:t>
      </w:r>
    </w:p>
    <w:p w14:paraId="6AB93AE1" w14:textId="25A4D081" w:rsidR="0079062A" w:rsidRPr="00094ADB" w:rsidRDefault="00464CC9" w:rsidP="00CD2AFC">
      <w:pPr>
        <w:spacing w:after="0" w:line="360" w:lineRule="auto"/>
        <w:rPr>
          <w:rFonts w:ascii="Segoe UI" w:hAnsi="Segoe UI" w:cs="Segoe UI"/>
        </w:rPr>
      </w:pPr>
      <w:r w:rsidRPr="00094ADB">
        <w:rPr>
          <w:rFonts w:ascii="Segoe UI" w:hAnsi="Segoe UI" w:cs="Segoe UI"/>
          <w:b/>
          <w:bCs/>
        </w:rPr>
        <w:t xml:space="preserve">Mon May 4 – </w:t>
      </w:r>
      <w:r w:rsidR="00336C46" w:rsidRPr="00094ADB">
        <w:rPr>
          <w:rFonts w:ascii="Segoe UI" w:hAnsi="Segoe UI" w:cs="Segoe UI"/>
          <w:b/>
          <w:bCs/>
        </w:rPr>
        <w:t>Tues 12</w:t>
      </w:r>
      <w:r w:rsidRPr="00094ADB">
        <w:rPr>
          <w:rFonts w:ascii="Segoe UI" w:hAnsi="Segoe UI" w:cs="Segoe UI"/>
          <w:b/>
          <w:bCs/>
        </w:rPr>
        <w:t xml:space="preserve"> May</w:t>
      </w:r>
      <w:r w:rsidRPr="00094ADB">
        <w:rPr>
          <w:rFonts w:ascii="Segoe UI" w:hAnsi="Segoe UI" w:cs="Segoe UI"/>
        </w:rPr>
        <w:t xml:space="preserve"> </w:t>
      </w:r>
      <w:proofErr w:type="gramStart"/>
      <w:r w:rsidR="0079062A" w:rsidRPr="00094ADB">
        <w:rPr>
          <w:rFonts w:ascii="Segoe UI" w:hAnsi="Segoe UI" w:cs="Segoe UI"/>
        </w:rPr>
        <w:t>The</w:t>
      </w:r>
      <w:proofErr w:type="gramEnd"/>
      <w:r w:rsidR="0079062A" w:rsidRPr="00094ADB">
        <w:rPr>
          <w:rFonts w:ascii="Segoe UI" w:hAnsi="Segoe UI" w:cs="Segoe UI"/>
        </w:rPr>
        <w:t xml:space="preserve"> Lab takes place</w:t>
      </w:r>
    </w:p>
    <w:p w14:paraId="2414EFBC" w14:textId="23925947" w:rsidR="00647430" w:rsidRPr="00094ADB" w:rsidRDefault="00DA476C" w:rsidP="00CD2AFC">
      <w:pPr>
        <w:spacing w:after="0" w:line="360" w:lineRule="auto"/>
        <w:rPr>
          <w:rFonts w:ascii="Segoe UI" w:hAnsi="Segoe UI" w:cs="Segoe UI"/>
        </w:rPr>
      </w:pPr>
      <w:r w:rsidRPr="00094ADB">
        <w:rPr>
          <w:rFonts w:ascii="Segoe UI" w:hAnsi="Segoe UI" w:cs="Segoe UI"/>
          <w:b/>
          <w:bCs/>
        </w:rPr>
        <w:t>Tues 11 August</w:t>
      </w:r>
      <w:r w:rsidRPr="00094ADB">
        <w:rPr>
          <w:rFonts w:ascii="Segoe UI" w:hAnsi="Segoe UI" w:cs="Segoe UI"/>
        </w:rPr>
        <w:t xml:space="preserve"> Project pitch check-in</w:t>
      </w:r>
    </w:p>
    <w:p w14:paraId="457E6141" w14:textId="774EA4C1" w:rsidR="0020093D" w:rsidRPr="00094ADB" w:rsidRDefault="00593991" w:rsidP="00CD2AFC">
      <w:pPr>
        <w:spacing w:after="0" w:line="360" w:lineRule="auto"/>
        <w:rPr>
          <w:rFonts w:ascii="Segoe UI" w:hAnsi="Segoe UI" w:cs="Segoe UI"/>
        </w:rPr>
      </w:pPr>
      <w:r w:rsidRPr="00094ADB">
        <w:rPr>
          <w:rFonts w:ascii="Segoe UI" w:hAnsi="Segoe UI" w:cs="Segoe UI"/>
          <w:b/>
          <w:bCs/>
        </w:rPr>
        <w:t>Fri 16 Oct</w:t>
      </w:r>
      <w:r w:rsidR="00216C99" w:rsidRPr="00094ADB">
        <w:rPr>
          <w:rFonts w:ascii="Segoe UI" w:hAnsi="Segoe UI" w:cs="Segoe UI"/>
        </w:rPr>
        <w:t xml:space="preserve"> </w:t>
      </w:r>
      <w:r w:rsidR="0020093D" w:rsidRPr="00094ADB">
        <w:rPr>
          <w:rFonts w:ascii="Segoe UI" w:hAnsi="Segoe UI" w:cs="Segoe UI"/>
        </w:rPr>
        <w:t>The Lab artists will</w:t>
      </w:r>
      <w:r w:rsidR="00216C99" w:rsidRPr="00094ADB">
        <w:rPr>
          <w:rFonts w:ascii="Segoe UI" w:hAnsi="Segoe UI" w:cs="Segoe UI"/>
        </w:rPr>
        <w:t xml:space="preserve"> reconvene </w:t>
      </w:r>
      <w:r w:rsidR="00A34CC7" w:rsidRPr="00094ADB">
        <w:rPr>
          <w:rFonts w:ascii="Segoe UI" w:hAnsi="Segoe UI" w:cs="Segoe UI"/>
        </w:rPr>
        <w:t>to pitch their works.</w:t>
      </w:r>
    </w:p>
    <w:p w14:paraId="7C5DA6A8" w14:textId="77777777" w:rsidR="00027091" w:rsidRPr="00094ADB" w:rsidRDefault="00027091" w:rsidP="00CD2AFC">
      <w:pPr>
        <w:spacing w:after="0" w:line="360" w:lineRule="auto"/>
        <w:rPr>
          <w:rFonts w:ascii="Segoe UI" w:hAnsi="Segoe UI" w:cs="Segoe UI"/>
        </w:rPr>
      </w:pPr>
    </w:p>
    <w:p w14:paraId="38263F13" w14:textId="5E1D3E25" w:rsidR="00853122" w:rsidRPr="00094ADB" w:rsidRDefault="00853122" w:rsidP="00CD2AFC">
      <w:pPr>
        <w:spacing w:after="0" w:line="360" w:lineRule="auto"/>
        <w:rPr>
          <w:rFonts w:ascii="Segoe UI" w:hAnsi="Segoe UI" w:cs="Segoe UI"/>
        </w:rPr>
      </w:pPr>
      <w:r w:rsidRPr="00094ADB">
        <w:rPr>
          <w:rFonts w:ascii="Segoe UI" w:hAnsi="Segoe UI" w:cs="Segoe UI"/>
        </w:rPr>
        <w:t xml:space="preserve">To start your application and look at the questions, please click here to go to the </w:t>
      </w:r>
      <w:hyperlink r:id="rId10" w:history="1">
        <w:r w:rsidRPr="00094ADB">
          <w:rPr>
            <w:rStyle w:val="Hyperlink"/>
            <w:rFonts w:ascii="Segoe UI" w:hAnsi="Segoe UI" w:cs="Segoe UI"/>
          </w:rPr>
          <w:t>EOI Form.</w:t>
        </w:r>
      </w:hyperlink>
    </w:p>
    <w:p w14:paraId="5E265129" w14:textId="77777777" w:rsidR="002B3E9E" w:rsidRPr="00094ADB" w:rsidRDefault="002B3E9E" w:rsidP="00CD2AFC">
      <w:pPr>
        <w:spacing w:after="0" w:line="360" w:lineRule="auto"/>
        <w:rPr>
          <w:rFonts w:ascii="Segoe UI" w:hAnsi="Segoe UI" w:cs="Segoe UI"/>
        </w:rPr>
      </w:pPr>
    </w:p>
    <w:p w14:paraId="2E4E97FE" w14:textId="047F441C" w:rsidR="00853122" w:rsidRPr="00094ADB" w:rsidRDefault="00853122" w:rsidP="00CD2AFC">
      <w:pPr>
        <w:spacing w:after="0" w:line="360" w:lineRule="auto"/>
        <w:rPr>
          <w:rFonts w:ascii="Segoe UI" w:hAnsi="Segoe UI" w:cs="Segoe UI"/>
          <w:b/>
          <w:bCs/>
        </w:rPr>
      </w:pPr>
      <w:r w:rsidRPr="00094ADB">
        <w:rPr>
          <w:rFonts w:ascii="Segoe UI" w:hAnsi="Segoe UI" w:cs="Segoe UI"/>
          <w:b/>
          <w:bCs/>
        </w:rPr>
        <w:t>Video or Audio Applications</w:t>
      </w:r>
      <w:r w:rsidR="002B3E9E" w:rsidRPr="00094ADB">
        <w:rPr>
          <w:rFonts w:ascii="Segoe UI" w:hAnsi="Segoe UI" w:cs="Segoe UI"/>
          <w:b/>
          <w:bCs/>
        </w:rPr>
        <w:t xml:space="preserve"> -</w:t>
      </w:r>
    </w:p>
    <w:p w14:paraId="7333F518" w14:textId="24696427" w:rsidR="00853122" w:rsidRPr="00094ADB" w:rsidRDefault="00853122" w:rsidP="00CD2AFC">
      <w:pPr>
        <w:spacing w:after="0" w:line="360" w:lineRule="auto"/>
        <w:rPr>
          <w:rFonts w:ascii="Segoe UI" w:hAnsi="Segoe UI" w:cs="Segoe UI"/>
        </w:rPr>
      </w:pPr>
      <w:r w:rsidRPr="00094ADB">
        <w:rPr>
          <w:rFonts w:ascii="Segoe UI" w:hAnsi="Segoe UI" w:cs="Segoe UI"/>
        </w:rPr>
        <w:t>W</w:t>
      </w:r>
      <w:r w:rsidR="002E6B77" w:rsidRPr="00094ADB">
        <w:rPr>
          <w:rFonts w:ascii="Segoe UI" w:hAnsi="Segoe UI" w:cs="Segoe UI"/>
        </w:rPr>
        <w:t>hile w</w:t>
      </w:r>
      <w:r w:rsidRPr="00094ADB">
        <w:rPr>
          <w:rFonts w:ascii="Segoe UI" w:hAnsi="Segoe UI" w:cs="Segoe UI"/>
        </w:rPr>
        <w:t xml:space="preserve">e expect most applications </w:t>
      </w:r>
      <w:r w:rsidR="00C05FA9" w:rsidRPr="00094ADB">
        <w:rPr>
          <w:rFonts w:ascii="Segoe UI" w:hAnsi="Segoe UI" w:cs="Segoe UI"/>
        </w:rPr>
        <w:t>will be</w:t>
      </w:r>
      <w:r w:rsidRPr="00094ADB">
        <w:rPr>
          <w:rFonts w:ascii="Segoe UI" w:hAnsi="Segoe UI" w:cs="Segoe UI"/>
        </w:rPr>
        <w:t xml:space="preserve"> submitted in writing using the EOI</w:t>
      </w:r>
      <w:r w:rsidR="008D7932" w:rsidRPr="00094ADB">
        <w:rPr>
          <w:rFonts w:ascii="Segoe UI" w:hAnsi="Segoe UI" w:cs="Segoe UI"/>
        </w:rPr>
        <w:t xml:space="preserve"> Airtable</w:t>
      </w:r>
      <w:r w:rsidRPr="00094ADB">
        <w:rPr>
          <w:rFonts w:ascii="Segoe UI" w:hAnsi="Segoe UI" w:cs="Segoe UI"/>
        </w:rPr>
        <w:t xml:space="preserve"> form</w:t>
      </w:r>
      <w:r w:rsidR="002E6B77" w:rsidRPr="00094ADB">
        <w:rPr>
          <w:rFonts w:ascii="Segoe UI" w:hAnsi="Segoe UI" w:cs="Segoe UI"/>
        </w:rPr>
        <w:t>, we also accept</w:t>
      </w:r>
      <w:r w:rsidRPr="00094ADB">
        <w:rPr>
          <w:rFonts w:ascii="Segoe UI" w:hAnsi="Segoe UI" w:cs="Segoe UI"/>
        </w:rPr>
        <w:t xml:space="preserve"> a video or audio file</w:t>
      </w:r>
      <w:r w:rsidR="002E6B77" w:rsidRPr="00094ADB">
        <w:rPr>
          <w:rFonts w:ascii="Segoe UI" w:hAnsi="Segoe UI" w:cs="Segoe UI"/>
        </w:rPr>
        <w:t xml:space="preserve"> submission</w:t>
      </w:r>
      <w:r w:rsidRPr="00094ADB">
        <w:rPr>
          <w:rFonts w:ascii="Segoe UI" w:hAnsi="Segoe UI" w:cs="Segoe UI"/>
        </w:rPr>
        <w:t xml:space="preserve">. If you submit a video or audio </w:t>
      </w:r>
      <w:proofErr w:type="gramStart"/>
      <w:r w:rsidRPr="00094ADB">
        <w:rPr>
          <w:rFonts w:ascii="Segoe UI" w:hAnsi="Segoe UI" w:cs="Segoe UI"/>
        </w:rPr>
        <w:t>application</w:t>
      </w:r>
      <w:proofErr w:type="gramEnd"/>
      <w:r w:rsidRPr="00094ADB">
        <w:rPr>
          <w:rFonts w:ascii="Segoe UI" w:hAnsi="Segoe UI" w:cs="Segoe UI"/>
        </w:rPr>
        <w:t xml:space="preserve"> you will still need to fill out some of the applicant details in the form linked to above. But you will submit your answers to all assessable questions by uploading a video or audio file. If your video is in another language, such as Auslan, </w:t>
      </w:r>
      <w:r w:rsidRPr="00094ADB">
        <w:rPr>
          <w:rFonts w:ascii="Segoe UI" w:hAnsi="Segoe UI" w:cs="Segoe UI"/>
        </w:rPr>
        <w:lastRenderedPageBreak/>
        <w:t>you are welcome to suggest a preferred interpreter for us to engage</w:t>
      </w:r>
      <w:r w:rsidR="77417AB9" w:rsidRPr="00094ADB">
        <w:rPr>
          <w:rFonts w:ascii="Segoe UI" w:hAnsi="Segoe UI" w:cs="Segoe UI"/>
        </w:rPr>
        <w:t xml:space="preserve"> when assessing your application</w:t>
      </w:r>
      <w:r w:rsidRPr="00094ADB">
        <w:rPr>
          <w:rFonts w:ascii="Segoe UI" w:hAnsi="Segoe UI" w:cs="Segoe UI"/>
        </w:rPr>
        <w:t>.</w:t>
      </w:r>
    </w:p>
    <w:p w14:paraId="49288DE5" w14:textId="116952F9" w:rsidR="00853122" w:rsidRPr="00094ADB" w:rsidRDefault="00853122" w:rsidP="00CD2AFC">
      <w:pPr>
        <w:spacing w:after="0" w:line="360" w:lineRule="auto"/>
        <w:rPr>
          <w:rFonts w:ascii="Segoe UI" w:hAnsi="Segoe UI" w:cs="Segoe UI"/>
        </w:rPr>
      </w:pPr>
      <w:r w:rsidRPr="00094ADB">
        <w:rPr>
          <w:rFonts w:ascii="Segoe UI" w:hAnsi="Segoe UI" w:cs="Segoe UI"/>
        </w:rPr>
        <w:t xml:space="preserve">Please note, this option to submit by video or audio is not about creating something with high production values. It is an option provided for access purposes. The following formats will be accepted: MP4, MOV, WMV, AVI, MKV, M4A, MP3, WAV or AAC. You may submit a single file for each of the questions, or one file </w:t>
      </w:r>
      <w:r w:rsidR="00683AAF" w:rsidRPr="00094ADB">
        <w:rPr>
          <w:rFonts w:ascii="Segoe UI" w:hAnsi="Segoe UI" w:cs="Segoe UI"/>
        </w:rPr>
        <w:t>for the whole EOI</w:t>
      </w:r>
      <w:r w:rsidRPr="00094ADB">
        <w:rPr>
          <w:rFonts w:ascii="Segoe UI" w:hAnsi="Segoe UI" w:cs="Segoe UI"/>
        </w:rPr>
        <w:t xml:space="preserve">. If you submit multiple </w:t>
      </w:r>
      <w:proofErr w:type="gramStart"/>
      <w:r w:rsidRPr="00094ADB">
        <w:rPr>
          <w:rFonts w:ascii="Segoe UI" w:hAnsi="Segoe UI" w:cs="Segoe UI"/>
        </w:rPr>
        <w:t>files</w:t>
      </w:r>
      <w:proofErr w:type="gramEnd"/>
      <w:r w:rsidRPr="00094ADB">
        <w:rPr>
          <w:rFonts w:ascii="Segoe UI" w:hAnsi="Segoe UI" w:cs="Segoe UI"/>
        </w:rPr>
        <w:t xml:space="preserve"> please ensure each file is clearly named. The link to submit your file(s) is in the EOI form linked above.</w:t>
      </w:r>
    </w:p>
    <w:p w14:paraId="36850382" w14:textId="77777777" w:rsidR="002B3E9E" w:rsidRPr="00094ADB" w:rsidRDefault="002B3E9E" w:rsidP="00CD2AFC">
      <w:pPr>
        <w:spacing w:after="0" w:line="360" w:lineRule="auto"/>
        <w:rPr>
          <w:rFonts w:ascii="Segoe UI" w:hAnsi="Segoe UI" w:cs="Segoe UI"/>
        </w:rPr>
      </w:pPr>
    </w:p>
    <w:p w14:paraId="33D8647B" w14:textId="2C55E7BE" w:rsidR="00853122" w:rsidRPr="00094ADB" w:rsidRDefault="00853122" w:rsidP="00CD2AFC">
      <w:pPr>
        <w:spacing w:after="0" w:line="360" w:lineRule="auto"/>
        <w:rPr>
          <w:rFonts w:ascii="Segoe UI" w:hAnsi="Segoe UI" w:cs="Segoe UI"/>
          <w:b/>
          <w:bCs/>
        </w:rPr>
      </w:pPr>
      <w:r w:rsidRPr="00094ADB">
        <w:rPr>
          <w:rFonts w:ascii="Segoe UI" w:hAnsi="Segoe UI" w:cs="Segoe UI"/>
          <w:b/>
          <w:bCs/>
        </w:rPr>
        <w:t>Applications in Other Formats</w:t>
      </w:r>
      <w:r w:rsidR="002B3E9E" w:rsidRPr="00094ADB">
        <w:rPr>
          <w:rFonts w:ascii="Segoe UI" w:hAnsi="Segoe UI" w:cs="Segoe UI"/>
          <w:b/>
          <w:bCs/>
        </w:rPr>
        <w:t xml:space="preserve"> -</w:t>
      </w:r>
    </w:p>
    <w:p w14:paraId="50BCCFA7" w14:textId="645FBD64" w:rsidR="00FD6CD1" w:rsidRPr="00094ADB" w:rsidRDefault="00853122" w:rsidP="00CD2AFC">
      <w:pPr>
        <w:spacing w:after="0" w:line="360" w:lineRule="auto"/>
        <w:rPr>
          <w:rFonts w:ascii="Segoe UI" w:hAnsi="Segoe UI" w:cs="Segoe UI"/>
        </w:rPr>
      </w:pPr>
      <w:r w:rsidRPr="00094ADB">
        <w:rPr>
          <w:rFonts w:ascii="Segoe UI" w:hAnsi="Segoe UI" w:cs="Segoe UI"/>
        </w:rPr>
        <w:t xml:space="preserve">If the form is not accessible for </w:t>
      </w:r>
      <w:r w:rsidR="005738EB" w:rsidRPr="00094ADB">
        <w:rPr>
          <w:rFonts w:ascii="Segoe UI" w:hAnsi="Segoe UI" w:cs="Segoe UI"/>
        </w:rPr>
        <w:t>you,</w:t>
      </w:r>
      <w:r w:rsidR="001F71A3" w:rsidRPr="00094ADB">
        <w:rPr>
          <w:rFonts w:ascii="Segoe UI" w:hAnsi="Segoe UI" w:cs="Segoe UI"/>
        </w:rPr>
        <w:t xml:space="preserve"> </w:t>
      </w:r>
      <w:r w:rsidRPr="00094ADB">
        <w:rPr>
          <w:rFonts w:ascii="Segoe UI" w:hAnsi="Segoe UI" w:cs="Segoe UI"/>
        </w:rPr>
        <w:t xml:space="preserve">please get in touch to let us know. </w:t>
      </w:r>
      <w:r w:rsidR="001F71A3" w:rsidRPr="00094ADB">
        <w:rPr>
          <w:rFonts w:ascii="Segoe UI" w:hAnsi="Segoe UI" w:cs="Segoe UI"/>
        </w:rPr>
        <w:t xml:space="preserve">If there is another way you would prefer to </w:t>
      </w:r>
      <w:proofErr w:type="gramStart"/>
      <w:r w:rsidR="001F71A3" w:rsidRPr="00094ADB">
        <w:rPr>
          <w:rFonts w:ascii="Segoe UI" w:hAnsi="Segoe UI" w:cs="Segoe UI"/>
        </w:rPr>
        <w:t>submit an application</w:t>
      </w:r>
      <w:proofErr w:type="gramEnd"/>
      <w:r w:rsidR="001F71A3" w:rsidRPr="00094ADB">
        <w:rPr>
          <w:rFonts w:ascii="Segoe UI" w:hAnsi="Segoe UI" w:cs="Segoe UI"/>
        </w:rPr>
        <w:t xml:space="preserve">, </w:t>
      </w:r>
      <w:r w:rsidR="0042196F" w:rsidRPr="00094ADB">
        <w:rPr>
          <w:rFonts w:ascii="Segoe UI" w:hAnsi="Segoe UI" w:cs="Segoe UI"/>
        </w:rPr>
        <w:t>we welcome alternative format submissions. Y</w:t>
      </w:r>
      <w:r w:rsidRPr="00094ADB">
        <w:rPr>
          <w:rFonts w:ascii="Segoe UI" w:hAnsi="Segoe UI" w:cs="Segoe UI"/>
        </w:rPr>
        <w:t xml:space="preserve">ou can call our office or email Milly Cooper at </w:t>
      </w:r>
      <w:hyperlink r:id="rId11" w:history="1">
        <w:r w:rsidR="00FD6CD1" w:rsidRPr="00094ADB">
          <w:rPr>
            <w:rStyle w:val="Hyperlink"/>
            <w:rFonts w:ascii="Segoe UI" w:hAnsi="Segoe UI" w:cs="Segoe UI"/>
          </w:rPr>
          <w:t>milly@melbournefringe.com</w:t>
        </w:r>
      </w:hyperlink>
      <w:r w:rsidR="00FD6CD1" w:rsidRPr="00094ADB">
        <w:rPr>
          <w:rFonts w:ascii="Segoe UI" w:hAnsi="Segoe UI" w:cs="Segoe UI"/>
        </w:rPr>
        <w:t xml:space="preserve"> or call the Fringe office and ask for Milly on </w:t>
      </w:r>
      <w:hyperlink r:id="rId12" w:history="1">
        <w:r w:rsidR="00FD6CD1" w:rsidRPr="00094ADB">
          <w:rPr>
            <w:rStyle w:val="Hyperlink"/>
            <w:rFonts w:ascii="Segoe UI" w:hAnsi="Segoe UI" w:cs="Segoe UI"/>
          </w:rPr>
          <w:t>(03) 9660 9600</w:t>
        </w:r>
      </w:hyperlink>
      <w:r w:rsidR="00FD6CD1" w:rsidRPr="00094ADB">
        <w:rPr>
          <w:rFonts w:ascii="Segoe UI" w:hAnsi="Segoe UI" w:cs="Segoe UI"/>
        </w:rPr>
        <w:t>.</w:t>
      </w:r>
    </w:p>
    <w:p w14:paraId="367018C6" w14:textId="47AA34DB" w:rsidR="00A02003" w:rsidRPr="00094ADB" w:rsidRDefault="00853122" w:rsidP="00CD2AFC">
      <w:pPr>
        <w:spacing w:after="0" w:line="360" w:lineRule="auto"/>
        <w:rPr>
          <w:rFonts w:ascii="Segoe UI" w:hAnsi="Segoe UI" w:cs="Segoe UI"/>
        </w:rPr>
      </w:pPr>
      <w:r w:rsidRPr="00094ADB">
        <w:rPr>
          <w:rFonts w:ascii="Segoe UI" w:hAnsi="Segoe UI" w:cs="Segoe UI"/>
        </w:rPr>
        <w:t xml:space="preserve">Please let us know how you would prefer to submit your answers to the questions. We are open to your ideas around process. However, we cannot change the timeframes unfortunately – you’ll still need to get your proposal in by </w:t>
      </w:r>
      <w:r w:rsidR="00FD6CD1" w:rsidRPr="00094ADB">
        <w:rPr>
          <w:rFonts w:ascii="Segoe UI" w:hAnsi="Segoe UI" w:cs="Segoe UI"/>
        </w:rPr>
        <w:t>1</w:t>
      </w:r>
      <w:r w:rsidR="000011F1" w:rsidRPr="00094ADB">
        <w:rPr>
          <w:rFonts w:ascii="Segoe UI" w:hAnsi="Segoe UI" w:cs="Segoe UI"/>
        </w:rPr>
        <w:t>9</w:t>
      </w:r>
      <w:r w:rsidRPr="00094ADB">
        <w:rPr>
          <w:rFonts w:ascii="Segoe UI" w:hAnsi="Segoe UI" w:cs="Segoe UI"/>
        </w:rPr>
        <w:t xml:space="preserve"> </w:t>
      </w:r>
      <w:proofErr w:type="gramStart"/>
      <w:r w:rsidRPr="00094ADB">
        <w:rPr>
          <w:rFonts w:ascii="Segoe UI" w:hAnsi="Segoe UI" w:cs="Segoe UI"/>
        </w:rPr>
        <w:t>March,</w:t>
      </w:r>
      <w:proofErr w:type="gramEnd"/>
      <w:r w:rsidRPr="00094ADB">
        <w:rPr>
          <w:rFonts w:ascii="Segoe UI" w:hAnsi="Segoe UI" w:cs="Segoe UI"/>
        </w:rPr>
        <w:t xml:space="preserve"> 202</w:t>
      </w:r>
      <w:r w:rsidR="00FD6CD1" w:rsidRPr="00094ADB">
        <w:rPr>
          <w:rFonts w:ascii="Segoe UI" w:hAnsi="Segoe UI" w:cs="Segoe UI"/>
        </w:rPr>
        <w:t>6</w:t>
      </w:r>
      <w:r w:rsidRPr="00094ADB">
        <w:rPr>
          <w:rFonts w:ascii="Segoe UI" w:hAnsi="Segoe UI" w:cs="Segoe UI"/>
        </w:rPr>
        <w:t>.</w:t>
      </w:r>
    </w:p>
    <w:p w14:paraId="4FECBD87" w14:textId="77777777" w:rsidR="00C14B98" w:rsidRPr="00094ADB" w:rsidRDefault="00C14B98" w:rsidP="00CD2AFC">
      <w:pPr>
        <w:spacing w:after="0" w:line="360" w:lineRule="auto"/>
        <w:rPr>
          <w:rFonts w:ascii="Segoe UI" w:hAnsi="Segoe UI" w:cs="Segoe UI"/>
        </w:rPr>
      </w:pPr>
    </w:p>
    <w:p w14:paraId="7E295A22" w14:textId="77777777" w:rsidR="00975016" w:rsidRPr="00094ADB" w:rsidRDefault="00975016" w:rsidP="00975016">
      <w:pPr>
        <w:spacing w:after="0" w:line="360" w:lineRule="auto"/>
        <w:rPr>
          <w:rFonts w:ascii="Segoe UI" w:hAnsi="Segoe UI" w:cs="Segoe UI"/>
          <w:b/>
          <w:bCs/>
        </w:rPr>
      </w:pPr>
      <w:r w:rsidRPr="00094ADB">
        <w:rPr>
          <w:rFonts w:ascii="Segoe UI" w:hAnsi="Segoe UI" w:cs="Segoe UI"/>
          <w:b/>
          <w:bCs/>
        </w:rPr>
        <w:t>Expression of Interest Questions application questions –</w:t>
      </w:r>
    </w:p>
    <w:p w14:paraId="1373C995" w14:textId="77777777" w:rsidR="00975016" w:rsidRPr="00094ADB" w:rsidRDefault="00975016" w:rsidP="00975016">
      <w:pPr>
        <w:spacing w:after="0" w:line="360" w:lineRule="auto"/>
        <w:rPr>
          <w:rFonts w:ascii="Segoe UI" w:hAnsi="Segoe UI" w:cs="Segoe UI"/>
        </w:rPr>
      </w:pPr>
      <w:r w:rsidRPr="00094ADB">
        <w:rPr>
          <w:rFonts w:ascii="Segoe UI" w:hAnsi="Segoe UI" w:cs="Segoe UI"/>
        </w:rPr>
        <w:t xml:space="preserve">The EOI process is a digital form through a platform called Airtable. You won’t need an account </w:t>
      </w:r>
      <w:proofErr w:type="gramStart"/>
      <w:r w:rsidRPr="00094ADB">
        <w:rPr>
          <w:rFonts w:ascii="Segoe UI" w:hAnsi="Segoe UI" w:cs="Segoe UI"/>
        </w:rPr>
        <w:t>in order to</w:t>
      </w:r>
      <w:proofErr w:type="gramEnd"/>
      <w:r w:rsidRPr="00094ADB">
        <w:rPr>
          <w:rFonts w:ascii="Segoe UI" w:hAnsi="Segoe UI" w:cs="Segoe UI"/>
        </w:rPr>
        <w:t xml:space="preserve"> complete the form. If you have any issues when clicking the link or completing the </w:t>
      </w:r>
      <w:proofErr w:type="gramStart"/>
      <w:r w:rsidRPr="00094ADB">
        <w:rPr>
          <w:rFonts w:ascii="Segoe UI" w:hAnsi="Segoe UI" w:cs="Segoe UI"/>
        </w:rPr>
        <w:t>form</w:t>
      </w:r>
      <w:proofErr w:type="gramEnd"/>
      <w:r w:rsidRPr="00094ADB">
        <w:rPr>
          <w:rFonts w:ascii="Segoe UI" w:hAnsi="Segoe UI" w:cs="Segoe UI"/>
        </w:rPr>
        <w:t xml:space="preserve"> please let us know. Details of alternative forms of submission are later in this document. </w:t>
      </w:r>
    </w:p>
    <w:p w14:paraId="64ADCB87" w14:textId="77777777" w:rsidR="00975016" w:rsidRPr="00094ADB" w:rsidRDefault="00975016" w:rsidP="00975016">
      <w:pPr>
        <w:spacing w:after="0" w:line="360" w:lineRule="auto"/>
        <w:rPr>
          <w:rFonts w:ascii="Segoe UI" w:hAnsi="Segoe UI" w:cs="Segoe UI"/>
          <w:b/>
          <w:bCs/>
        </w:rPr>
      </w:pPr>
      <w:r w:rsidRPr="00094ADB">
        <w:rPr>
          <w:rFonts w:ascii="Segoe UI" w:hAnsi="Segoe UI" w:cs="Segoe UI"/>
          <w:b/>
          <w:bCs/>
        </w:rPr>
        <w:t>The form will ask you to share:</w:t>
      </w:r>
    </w:p>
    <w:p w14:paraId="7A65E184" w14:textId="77777777" w:rsidR="00975016" w:rsidRPr="00094ADB" w:rsidRDefault="00975016" w:rsidP="00975016">
      <w:pPr>
        <w:pStyle w:val="ListParagraph"/>
        <w:numPr>
          <w:ilvl w:val="0"/>
          <w:numId w:val="1"/>
        </w:numPr>
        <w:spacing w:after="0" w:line="360" w:lineRule="auto"/>
        <w:rPr>
          <w:rFonts w:ascii="Segoe UI" w:hAnsi="Segoe UI" w:cs="Segoe UI"/>
        </w:rPr>
      </w:pPr>
      <w:r w:rsidRPr="00094ADB">
        <w:rPr>
          <w:rFonts w:ascii="Segoe UI" w:hAnsi="Segoe UI" w:cs="Segoe UI"/>
        </w:rPr>
        <w:t>A summary of your practice</w:t>
      </w:r>
    </w:p>
    <w:p w14:paraId="31897F3D" w14:textId="77777777" w:rsidR="00975016" w:rsidRPr="00094ADB" w:rsidRDefault="00975016" w:rsidP="00975016">
      <w:pPr>
        <w:pStyle w:val="ListParagraph"/>
        <w:numPr>
          <w:ilvl w:val="1"/>
          <w:numId w:val="1"/>
        </w:numPr>
        <w:spacing w:after="0" w:line="360" w:lineRule="auto"/>
        <w:rPr>
          <w:rFonts w:ascii="Segoe UI" w:hAnsi="Segoe UI" w:cs="Segoe UI"/>
        </w:rPr>
      </w:pPr>
      <w:r w:rsidRPr="00094ADB">
        <w:rPr>
          <w:rFonts w:ascii="Segoe UI" w:hAnsi="Segoe UI" w:cs="Segoe UI"/>
        </w:rPr>
        <w:lastRenderedPageBreak/>
        <w:t>Including</w:t>
      </w:r>
    </w:p>
    <w:p w14:paraId="02E30B6D" w14:textId="77777777" w:rsidR="00975016" w:rsidRPr="00094ADB" w:rsidRDefault="00975016" w:rsidP="00975016">
      <w:pPr>
        <w:pStyle w:val="ListParagraph"/>
        <w:numPr>
          <w:ilvl w:val="2"/>
          <w:numId w:val="1"/>
        </w:numPr>
        <w:spacing w:after="0" w:line="360" w:lineRule="auto"/>
        <w:rPr>
          <w:rFonts w:ascii="Segoe UI" w:hAnsi="Segoe UI" w:cs="Segoe UI"/>
        </w:rPr>
      </w:pPr>
      <w:r w:rsidRPr="00094ADB">
        <w:rPr>
          <w:rFonts w:ascii="Segoe UI" w:hAnsi="Segoe UI" w:cs="Segoe UI"/>
        </w:rPr>
        <w:t>Key influences</w:t>
      </w:r>
    </w:p>
    <w:p w14:paraId="5B39F3EB" w14:textId="4ECF48AC" w:rsidR="00975016" w:rsidRPr="00094ADB" w:rsidRDefault="00975016" w:rsidP="00975016">
      <w:pPr>
        <w:pStyle w:val="ListParagraph"/>
        <w:numPr>
          <w:ilvl w:val="2"/>
          <w:numId w:val="1"/>
        </w:numPr>
        <w:spacing w:after="0" w:line="360" w:lineRule="auto"/>
        <w:rPr>
          <w:rFonts w:ascii="Segoe UI" w:hAnsi="Segoe UI" w:cs="Segoe UI"/>
        </w:rPr>
      </w:pPr>
      <w:r w:rsidRPr="00094ADB">
        <w:rPr>
          <w:rFonts w:ascii="Segoe UI" w:hAnsi="Segoe UI" w:cs="Segoe UI"/>
        </w:rPr>
        <w:t>Artistic questions that currently shape your practice</w:t>
      </w:r>
    </w:p>
    <w:p w14:paraId="0C896DBA" w14:textId="2B8409E2" w:rsidR="00975016" w:rsidRPr="00094ADB" w:rsidRDefault="00975016" w:rsidP="00975016">
      <w:pPr>
        <w:pStyle w:val="ListParagraph"/>
        <w:numPr>
          <w:ilvl w:val="2"/>
          <w:numId w:val="1"/>
        </w:numPr>
        <w:spacing w:after="0" w:line="360" w:lineRule="auto"/>
        <w:rPr>
          <w:rFonts w:ascii="Segoe UI" w:hAnsi="Segoe UI" w:cs="Segoe UI"/>
        </w:rPr>
      </w:pPr>
      <w:r w:rsidRPr="00094ADB">
        <w:rPr>
          <w:rFonts w:ascii="Segoe UI" w:hAnsi="Segoe UI" w:cs="Segoe UI"/>
        </w:rPr>
        <w:t>How accessibility is currently thought about or embedded in your practice</w:t>
      </w:r>
    </w:p>
    <w:p w14:paraId="0F433963" w14:textId="3F884066" w:rsidR="00975016" w:rsidRPr="00094ADB" w:rsidRDefault="00975016" w:rsidP="00975016">
      <w:pPr>
        <w:pStyle w:val="ListParagraph"/>
        <w:numPr>
          <w:ilvl w:val="0"/>
          <w:numId w:val="1"/>
        </w:numPr>
        <w:spacing w:after="0" w:line="360" w:lineRule="auto"/>
        <w:rPr>
          <w:rFonts w:ascii="Segoe UI" w:hAnsi="Segoe UI" w:cs="Segoe UI"/>
        </w:rPr>
      </w:pPr>
      <w:r w:rsidRPr="00094ADB">
        <w:rPr>
          <w:rFonts w:ascii="Segoe UI" w:hAnsi="Segoe UI" w:cs="Segoe UI"/>
        </w:rPr>
        <w:t xml:space="preserve">How </w:t>
      </w:r>
      <w:r w:rsidR="00F46BCB" w:rsidRPr="00094ADB">
        <w:rPr>
          <w:rFonts w:ascii="Segoe UI" w:hAnsi="Segoe UI" w:cs="Segoe UI"/>
        </w:rPr>
        <w:t>you</w:t>
      </w:r>
      <w:r w:rsidRPr="00094ADB">
        <w:rPr>
          <w:rFonts w:ascii="Segoe UI" w:hAnsi="Segoe UI" w:cs="Segoe UI"/>
        </w:rPr>
        <w:t xml:space="preserve"> intend to use the Laboratory as a site for experimentation, testing, and iteration</w:t>
      </w:r>
    </w:p>
    <w:p w14:paraId="20FD4303" w14:textId="77777777" w:rsidR="00975016" w:rsidRPr="00094ADB" w:rsidRDefault="00975016" w:rsidP="00975016">
      <w:pPr>
        <w:pStyle w:val="ListParagraph"/>
        <w:numPr>
          <w:ilvl w:val="1"/>
          <w:numId w:val="1"/>
        </w:numPr>
        <w:spacing w:after="0" w:line="360" w:lineRule="auto"/>
        <w:rPr>
          <w:rFonts w:ascii="Segoe UI" w:hAnsi="Segoe UI" w:cs="Segoe UI"/>
        </w:rPr>
      </w:pPr>
      <w:r w:rsidRPr="00094ADB">
        <w:rPr>
          <w:rFonts w:ascii="Segoe UI" w:hAnsi="Segoe UI" w:cs="Segoe UI"/>
        </w:rPr>
        <w:t>Including</w:t>
      </w:r>
    </w:p>
    <w:p w14:paraId="2F009ED6" w14:textId="77777777" w:rsidR="00975016" w:rsidRPr="00094ADB" w:rsidRDefault="00975016" w:rsidP="00975016">
      <w:pPr>
        <w:pStyle w:val="ListParagraph"/>
        <w:numPr>
          <w:ilvl w:val="2"/>
          <w:numId w:val="1"/>
        </w:numPr>
        <w:spacing w:after="0" w:line="360" w:lineRule="auto"/>
        <w:rPr>
          <w:rFonts w:ascii="Segoe UI" w:hAnsi="Segoe UI" w:cs="Segoe UI"/>
        </w:rPr>
      </w:pPr>
      <w:r w:rsidRPr="00094ADB">
        <w:rPr>
          <w:rFonts w:ascii="Segoe UI" w:hAnsi="Segoe UI" w:cs="Segoe UI"/>
        </w:rPr>
        <w:t xml:space="preserve">The bold new project or inquiry you wish to develop </w:t>
      </w:r>
    </w:p>
    <w:p w14:paraId="45DA3BED" w14:textId="77777777" w:rsidR="00975016" w:rsidRPr="00094ADB" w:rsidRDefault="00975016" w:rsidP="00975016">
      <w:pPr>
        <w:pStyle w:val="ListParagraph"/>
        <w:numPr>
          <w:ilvl w:val="2"/>
          <w:numId w:val="1"/>
        </w:numPr>
        <w:spacing w:after="0" w:line="360" w:lineRule="auto"/>
        <w:rPr>
          <w:rFonts w:ascii="Segoe UI" w:hAnsi="Segoe UI" w:cs="Segoe UI"/>
        </w:rPr>
      </w:pPr>
      <w:r w:rsidRPr="00094ADB">
        <w:rPr>
          <w:rFonts w:ascii="Segoe UI" w:hAnsi="Segoe UI" w:cs="Segoe UI"/>
        </w:rPr>
        <w:t>Questions about access, form, or audience you are most interested in exploring</w:t>
      </w:r>
    </w:p>
    <w:p w14:paraId="6039D82D" w14:textId="77777777" w:rsidR="00975016" w:rsidRPr="00094ADB" w:rsidRDefault="00975016" w:rsidP="00975016">
      <w:pPr>
        <w:pStyle w:val="ListParagraph"/>
        <w:numPr>
          <w:ilvl w:val="2"/>
          <w:numId w:val="1"/>
        </w:numPr>
        <w:spacing w:after="0" w:line="360" w:lineRule="auto"/>
        <w:rPr>
          <w:rFonts w:ascii="Segoe UI" w:hAnsi="Segoe UI" w:cs="Segoe UI"/>
        </w:rPr>
      </w:pPr>
      <w:r w:rsidRPr="00094ADB">
        <w:rPr>
          <w:rFonts w:ascii="Segoe UI" w:hAnsi="Segoe UI" w:cs="Segoe UI"/>
        </w:rPr>
        <w:t xml:space="preserve">Initial ideas you have to embed access as a dramaturgical driver both within your work broadly and specifically within this Lab </w:t>
      </w:r>
      <w:proofErr w:type="gramStart"/>
      <w:r w:rsidRPr="00094ADB">
        <w:rPr>
          <w:rFonts w:ascii="Segoe UI" w:hAnsi="Segoe UI" w:cs="Segoe UI"/>
        </w:rPr>
        <w:t>project</w:t>
      </w:r>
      <w:proofErr w:type="gramEnd"/>
    </w:p>
    <w:p w14:paraId="26271176" w14:textId="665861DD" w:rsidR="00975016" w:rsidRPr="00094ADB" w:rsidRDefault="00975016" w:rsidP="00975016">
      <w:pPr>
        <w:pStyle w:val="ListParagraph"/>
        <w:numPr>
          <w:ilvl w:val="2"/>
          <w:numId w:val="1"/>
        </w:numPr>
        <w:spacing w:after="0" w:line="360" w:lineRule="auto"/>
        <w:rPr>
          <w:rFonts w:ascii="Segoe UI" w:hAnsi="Segoe UI" w:cs="Segoe UI"/>
        </w:rPr>
      </w:pPr>
      <w:r w:rsidRPr="00094ADB">
        <w:rPr>
          <w:rFonts w:ascii="Segoe UI" w:hAnsi="Segoe UI" w:cs="Segoe UI"/>
        </w:rPr>
        <w:t xml:space="preserve">What has prevented you from making your work </w:t>
      </w:r>
      <w:r w:rsidR="00B07FE7" w:rsidRPr="00094ADB">
        <w:rPr>
          <w:rFonts w:ascii="Segoe UI" w:hAnsi="Segoe UI" w:cs="Segoe UI"/>
        </w:rPr>
        <w:t>accessible</w:t>
      </w:r>
      <w:r w:rsidRPr="00094ADB">
        <w:rPr>
          <w:rFonts w:ascii="Segoe UI" w:hAnsi="Segoe UI" w:cs="Segoe UI"/>
        </w:rPr>
        <w:t xml:space="preserve"> in this, or other ways? </w:t>
      </w:r>
      <w:proofErr w:type="spellStart"/>
      <w:r w:rsidRPr="00094ADB">
        <w:rPr>
          <w:rFonts w:ascii="Segoe UI" w:hAnsi="Segoe UI" w:cs="Segoe UI"/>
          <w:i/>
          <w:iCs/>
        </w:rPr>
        <w:t>Eg.</w:t>
      </w:r>
      <w:proofErr w:type="spellEnd"/>
      <w:r w:rsidRPr="00094ADB">
        <w:rPr>
          <w:rFonts w:ascii="Segoe UI" w:hAnsi="Segoe UI" w:cs="Segoe UI"/>
          <w:i/>
          <w:iCs/>
        </w:rPr>
        <w:t xml:space="preserve"> Barriers around knowledge, resources, funding, lived experience collaborators, etc.</w:t>
      </w:r>
    </w:p>
    <w:p w14:paraId="048B6827" w14:textId="77777777" w:rsidR="000B3539" w:rsidRPr="00094ADB" w:rsidRDefault="000B3539" w:rsidP="000B3539">
      <w:pPr>
        <w:pStyle w:val="ListParagraph"/>
        <w:spacing w:after="0" w:line="360" w:lineRule="auto"/>
        <w:ind w:left="2160"/>
        <w:rPr>
          <w:rFonts w:ascii="Segoe UI" w:hAnsi="Segoe UI" w:cs="Segoe UI"/>
        </w:rPr>
      </w:pPr>
    </w:p>
    <w:p w14:paraId="66BA47B4" w14:textId="3083BA72" w:rsidR="000B3539" w:rsidRPr="00094ADB" w:rsidRDefault="000B3539" w:rsidP="000B3539">
      <w:pPr>
        <w:spacing w:after="0" w:line="360" w:lineRule="auto"/>
        <w:rPr>
          <w:rFonts w:ascii="Segoe UI" w:hAnsi="Segoe UI" w:cs="Segoe UI"/>
        </w:rPr>
      </w:pPr>
      <w:r w:rsidRPr="00094ADB">
        <w:rPr>
          <w:rFonts w:ascii="Segoe UI" w:hAnsi="Segoe UI" w:cs="Segoe UI"/>
        </w:rPr>
        <w:t>Support material</w:t>
      </w:r>
    </w:p>
    <w:p w14:paraId="0434E11E" w14:textId="26B772C2" w:rsidR="000B3539" w:rsidRPr="00094ADB" w:rsidRDefault="000B3539" w:rsidP="000B3539">
      <w:pPr>
        <w:pStyle w:val="ListParagraph"/>
        <w:numPr>
          <w:ilvl w:val="0"/>
          <w:numId w:val="1"/>
        </w:numPr>
        <w:spacing w:after="0" w:line="360" w:lineRule="auto"/>
        <w:rPr>
          <w:rFonts w:ascii="Segoe UI" w:hAnsi="Segoe UI" w:cs="Segoe UI"/>
        </w:rPr>
      </w:pPr>
      <w:r w:rsidRPr="00094ADB">
        <w:rPr>
          <w:rFonts w:ascii="Segoe UI" w:hAnsi="Segoe UI" w:cs="Segoe UI"/>
        </w:rPr>
        <w:t>You will be asked to share examples of previous works that embed or experiment with access.</w:t>
      </w:r>
    </w:p>
    <w:p w14:paraId="43D5B0E9" w14:textId="77777777" w:rsidR="00975016" w:rsidRPr="00094ADB" w:rsidRDefault="00975016" w:rsidP="00975016">
      <w:pPr>
        <w:spacing w:after="0" w:line="360" w:lineRule="auto"/>
        <w:rPr>
          <w:rFonts w:ascii="Segoe UI" w:hAnsi="Segoe UI" w:cs="Segoe UI"/>
        </w:rPr>
      </w:pPr>
    </w:p>
    <w:p w14:paraId="77F0BAB3" w14:textId="77777777" w:rsidR="00975016" w:rsidRPr="00094ADB" w:rsidRDefault="00975016" w:rsidP="00975016">
      <w:pPr>
        <w:spacing w:after="0" w:line="360" w:lineRule="auto"/>
        <w:rPr>
          <w:rFonts w:ascii="Segoe UI" w:hAnsi="Segoe UI" w:cs="Segoe UI"/>
        </w:rPr>
      </w:pPr>
      <w:r w:rsidRPr="00094ADB">
        <w:rPr>
          <w:rFonts w:ascii="Segoe UI" w:hAnsi="Segoe UI" w:cs="Segoe UI"/>
        </w:rPr>
        <w:t>It will also ask you to share your:</w:t>
      </w:r>
    </w:p>
    <w:p w14:paraId="69375FFC" w14:textId="77777777" w:rsidR="00975016" w:rsidRPr="00094ADB" w:rsidRDefault="00975016" w:rsidP="00975016">
      <w:pPr>
        <w:pStyle w:val="ListParagraph"/>
        <w:numPr>
          <w:ilvl w:val="0"/>
          <w:numId w:val="1"/>
        </w:numPr>
        <w:spacing w:after="0" w:line="360" w:lineRule="auto"/>
        <w:rPr>
          <w:rFonts w:ascii="Segoe UI" w:hAnsi="Segoe UI" w:cs="Segoe UI"/>
        </w:rPr>
      </w:pPr>
      <w:r w:rsidRPr="00094ADB">
        <w:rPr>
          <w:rFonts w:ascii="Segoe UI" w:hAnsi="Segoe UI" w:cs="Segoe UI"/>
        </w:rPr>
        <w:t>Access Requirements</w:t>
      </w:r>
    </w:p>
    <w:p w14:paraId="0C6A233D" w14:textId="77777777" w:rsidR="00975016" w:rsidRPr="00094ADB" w:rsidRDefault="00975016" w:rsidP="00975016">
      <w:pPr>
        <w:pStyle w:val="ListParagraph"/>
        <w:numPr>
          <w:ilvl w:val="1"/>
          <w:numId w:val="1"/>
        </w:numPr>
        <w:spacing w:after="0" w:line="360" w:lineRule="auto"/>
        <w:rPr>
          <w:rFonts w:ascii="Segoe UI" w:hAnsi="Segoe UI" w:cs="Segoe UI"/>
        </w:rPr>
      </w:pPr>
      <w:r w:rsidRPr="00094ADB">
        <w:rPr>
          <w:rFonts w:ascii="Segoe UI" w:hAnsi="Segoe UI" w:cs="Segoe UI"/>
        </w:rPr>
        <w:t>Including everything we might need to know to make the Lab work for you</w:t>
      </w:r>
    </w:p>
    <w:p w14:paraId="6661C973" w14:textId="4F531A24" w:rsidR="00975016" w:rsidRPr="00094ADB" w:rsidRDefault="00975016" w:rsidP="00F46BCB">
      <w:pPr>
        <w:pStyle w:val="ListParagraph"/>
        <w:numPr>
          <w:ilvl w:val="2"/>
          <w:numId w:val="1"/>
        </w:numPr>
        <w:spacing w:after="0" w:line="360" w:lineRule="auto"/>
        <w:rPr>
          <w:rFonts w:ascii="Segoe UI" w:hAnsi="Segoe UI" w:cs="Segoe UI"/>
        </w:rPr>
      </w:pPr>
      <w:r w:rsidRPr="00094ADB">
        <w:rPr>
          <w:rFonts w:ascii="Segoe UI" w:hAnsi="Segoe UI" w:cs="Segoe UI"/>
        </w:rPr>
        <w:t>Ideal length of day, rest time within that etc.</w:t>
      </w:r>
    </w:p>
    <w:p w14:paraId="507A1D3D" w14:textId="77777777" w:rsidR="00975016" w:rsidRPr="00094ADB" w:rsidRDefault="00975016" w:rsidP="00975016">
      <w:pPr>
        <w:pStyle w:val="ListParagraph"/>
        <w:numPr>
          <w:ilvl w:val="0"/>
          <w:numId w:val="1"/>
        </w:numPr>
        <w:spacing w:after="0" w:line="360" w:lineRule="auto"/>
        <w:rPr>
          <w:rFonts w:ascii="Segoe UI" w:hAnsi="Segoe UI" w:cs="Segoe UI"/>
        </w:rPr>
      </w:pPr>
      <w:r w:rsidRPr="00094ADB">
        <w:rPr>
          <w:rFonts w:ascii="Segoe UI" w:hAnsi="Segoe UI" w:cs="Segoe UI"/>
        </w:rPr>
        <w:lastRenderedPageBreak/>
        <w:t>Availability</w:t>
      </w:r>
    </w:p>
    <w:p w14:paraId="77C08C8A" w14:textId="77777777" w:rsidR="00975016" w:rsidRPr="00094ADB" w:rsidRDefault="00975016" w:rsidP="00975016">
      <w:pPr>
        <w:pStyle w:val="ListParagraph"/>
        <w:numPr>
          <w:ilvl w:val="1"/>
          <w:numId w:val="1"/>
        </w:numPr>
        <w:spacing w:after="0" w:line="360" w:lineRule="auto"/>
        <w:rPr>
          <w:rFonts w:ascii="Segoe UI" w:hAnsi="Segoe UI" w:cs="Segoe UI"/>
        </w:rPr>
      </w:pPr>
      <w:r w:rsidRPr="00094ADB">
        <w:rPr>
          <w:rFonts w:ascii="Segoe UI" w:hAnsi="Segoe UI" w:cs="Segoe UI"/>
        </w:rPr>
        <w:t>Are there any dates, or times within the select dates, that you already know you are unable to attend? Please outline in as much detail as possible.</w:t>
      </w:r>
    </w:p>
    <w:p w14:paraId="6FD87CF2" w14:textId="41E4888A" w:rsidR="0024187F" w:rsidRPr="00094ADB" w:rsidRDefault="0024187F" w:rsidP="00CD2AFC">
      <w:pPr>
        <w:spacing w:after="0" w:line="360" w:lineRule="auto"/>
        <w:rPr>
          <w:rFonts w:ascii="Segoe UI" w:hAnsi="Segoe UI" w:cs="Segoe UI"/>
        </w:rPr>
      </w:pPr>
      <w:r w:rsidRPr="00094ADB">
        <w:rPr>
          <w:rFonts w:ascii="Segoe UI" w:hAnsi="Segoe UI" w:cs="Segoe UI"/>
        </w:rPr>
        <w:t xml:space="preserve">Each answer will be limited to 200 words if written (two minutes if video or audio). Except for the question on access requirements, which has no limit. </w:t>
      </w:r>
    </w:p>
    <w:p w14:paraId="455E9F67" w14:textId="77777777" w:rsidR="00F46BCB" w:rsidRPr="00094ADB" w:rsidRDefault="00F46BCB" w:rsidP="00CD2AFC">
      <w:pPr>
        <w:spacing w:after="0" w:line="360" w:lineRule="auto"/>
        <w:rPr>
          <w:rFonts w:ascii="Segoe UI" w:hAnsi="Segoe UI" w:cs="Segoe UI"/>
        </w:rPr>
      </w:pPr>
    </w:p>
    <w:p w14:paraId="03A63713" w14:textId="77777777" w:rsidR="0079252F" w:rsidRPr="00094ADB" w:rsidRDefault="0079252F" w:rsidP="00CD2AFC">
      <w:pPr>
        <w:spacing w:after="0" w:line="360" w:lineRule="auto"/>
        <w:rPr>
          <w:rFonts w:ascii="Segoe UI" w:hAnsi="Segoe UI" w:cs="Segoe UI"/>
        </w:rPr>
      </w:pPr>
    </w:p>
    <w:p w14:paraId="5B354AF4" w14:textId="16EEB86D" w:rsidR="0079252F" w:rsidRPr="00094ADB" w:rsidRDefault="0079252F" w:rsidP="00CD2AFC">
      <w:pPr>
        <w:spacing w:after="0" w:line="360" w:lineRule="auto"/>
        <w:rPr>
          <w:rFonts w:ascii="Segoe UI" w:hAnsi="Segoe UI" w:cs="Segoe UI"/>
          <w:b/>
          <w:bCs/>
        </w:rPr>
      </w:pPr>
      <w:r w:rsidRPr="00094ADB">
        <w:rPr>
          <w:rFonts w:ascii="Segoe UI" w:hAnsi="Segoe UI" w:cs="Segoe UI"/>
          <w:b/>
          <w:bCs/>
        </w:rPr>
        <w:t>Selection Criteria</w:t>
      </w:r>
      <w:r w:rsidR="0029733A" w:rsidRPr="00094ADB">
        <w:rPr>
          <w:rFonts w:ascii="Segoe UI" w:hAnsi="Segoe UI" w:cs="Segoe UI"/>
          <w:b/>
          <w:bCs/>
        </w:rPr>
        <w:t xml:space="preserve"> -</w:t>
      </w:r>
    </w:p>
    <w:p w14:paraId="369AB098" w14:textId="77777777" w:rsidR="00E5370E" w:rsidRPr="00094ADB" w:rsidRDefault="00E5370E" w:rsidP="00E5370E">
      <w:pPr>
        <w:spacing w:after="0" w:line="360" w:lineRule="auto"/>
        <w:rPr>
          <w:rFonts w:ascii="Segoe UI" w:hAnsi="Segoe UI" w:cs="Segoe UI"/>
        </w:rPr>
      </w:pPr>
      <w:r w:rsidRPr="00094ADB">
        <w:rPr>
          <w:rFonts w:ascii="Segoe UI" w:hAnsi="Segoe UI" w:cs="Segoe UI"/>
        </w:rPr>
        <w:t>Selection panel (including Disabled artists/industry leaders) assesses applications against:</w:t>
      </w:r>
    </w:p>
    <w:p w14:paraId="6775837E" w14:textId="77777777" w:rsidR="00E5370E" w:rsidRPr="00094ADB" w:rsidRDefault="00E5370E" w:rsidP="00E5370E">
      <w:pPr>
        <w:spacing w:after="0" w:line="360" w:lineRule="auto"/>
        <w:rPr>
          <w:rFonts w:ascii="Segoe UI" w:hAnsi="Segoe UI" w:cs="Segoe UI"/>
        </w:rPr>
      </w:pPr>
      <w:r w:rsidRPr="00094ADB">
        <w:rPr>
          <w:rFonts w:ascii="Segoe UI" w:hAnsi="Segoe UI" w:cs="Segoe UI"/>
        </w:rPr>
        <w:t>- artistic merit</w:t>
      </w:r>
    </w:p>
    <w:p w14:paraId="22427588" w14:textId="77777777" w:rsidR="00E5370E" w:rsidRPr="00094ADB" w:rsidRDefault="00E5370E" w:rsidP="00E5370E">
      <w:pPr>
        <w:spacing w:after="0" w:line="360" w:lineRule="auto"/>
        <w:rPr>
          <w:rFonts w:ascii="Segoe UI" w:hAnsi="Segoe UI" w:cs="Segoe UI"/>
        </w:rPr>
      </w:pPr>
      <w:r w:rsidRPr="00094ADB">
        <w:rPr>
          <w:rFonts w:ascii="Segoe UI" w:hAnsi="Segoe UI" w:cs="Segoe UI"/>
        </w:rPr>
        <w:t>- innovation, and</w:t>
      </w:r>
    </w:p>
    <w:p w14:paraId="537DE848" w14:textId="256FF5F9" w:rsidR="00E5370E" w:rsidRPr="00094ADB" w:rsidRDefault="00E5370E" w:rsidP="00CD2AFC">
      <w:pPr>
        <w:spacing w:after="0" w:line="360" w:lineRule="auto"/>
        <w:rPr>
          <w:rFonts w:ascii="Segoe UI" w:hAnsi="Segoe UI" w:cs="Segoe UI"/>
        </w:rPr>
      </w:pPr>
      <w:r w:rsidRPr="00094ADB">
        <w:rPr>
          <w:rFonts w:ascii="Segoe UI" w:hAnsi="Segoe UI" w:cs="Segoe UI"/>
        </w:rPr>
        <w:t>- commitment to access as dramaturgy.</w:t>
      </w:r>
    </w:p>
    <w:p w14:paraId="179DDE8E" w14:textId="77777777" w:rsidR="00985359" w:rsidRPr="00094ADB" w:rsidRDefault="00985359" w:rsidP="00CD2AFC">
      <w:pPr>
        <w:spacing w:after="0" w:line="360" w:lineRule="auto"/>
        <w:rPr>
          <w:rFonts w:ascii="Segoe UI" w:hAnsi="Segoe UI" w:cs="Segoe UI"/>
          <w:b/>
          <w:bCs/>
          <w:sz w:val="32"/>
          <w:szCs w:val="32"/>
        </w:rPr>
      </w:pPr>
    </w:p>
    <w:p w14:paraId="5CBF6E51" w14:textId="4DA82B83" w:rsidR="009979A7" w:rsidRPr="00094ADB" w:rsidRDefault="009979A7" w:rsidP="009979A7">
      <w:pPr>
        <w:spacing w:after="0" w:line="360" w:lineRule="auto"/>
        <w:rPr>
          <w:rFonts w:ascii="Segoe UI" w:hAnsi="Segoe UI" w:cs="Segoe UI"/>
          <w:b/>
          <w:bCs/>
        </w:rPr>
      </w:pPr>
      <w:r w:rsidRPr="00094ADB">
        <w:rPr>
          <w:rFonts w:ascii="Segoe UI" w:hAnsi="Segoe UI" w:cs="Segoe UI"/>
          <w:b/>
          <w:bCs/>
        </w:rPr>
        <w:t>Questions or enquiries</w:t>
      </w:r>
      <w:r w:rsidR="0029733A" w:rsidRPr="00094ADB">
        <w:rPr>
          <w:rFonts w:ascii="Segoe UI" w:hAnsi="Segoe UI" w:cs="Segoe UI"/>
          <w:b/>
          <w:bCs/>
        </w:rPr>
        <w:t xml:space="preserve"> -</w:t>
      </w:r>
    </w:p>
    <w:p w14:paraId="19F168D4" w14:textId="2FE01778" w:rsidR="009979A7" w:rsidRPr="00094ADB" w:rsidRDefault="009979A7" w:rsidP="009979A7">
      <w:pPr>
        <w:spacing w:after="0" w:line="360" w:lineRule="auto"/>
        <w:rPr>
          <w:rFonts w:ascii="Segoe UI" w:hAnsi="Segoe UI" w:cs="Segoe UI"/>
        </w:rPr>
      </w:pPr>
      <w:r w:rsidRPr="00094ADB">
        <w:rPr>
          <w:rFonts w:ascii="Segoe UI" w:hAnsi="Segoe UI" w:cs="Segoe UI"/>
        </w:rPr>
        <w:t>If you want to discuss other ways to submit your application or have questions about this info pack, please contact us. Send your email to Milly Cooper at milly@melbournefringe.com.au.</w:t>
      </w:r>
    </w:p>
    <w:p w14:paraId="0C6E77D6" w14:textId="32785279" w:rsidR="009979A7" w:rsidRPr="00094ADB" w:rsidRDefault="009979A7" w:rsidP="3445F9FE">
      <w:pPr>
        <w:spacing w:after="0" w:line="360" w:lineRule="auto"/>
        <w:rPr>
          <w:rFonts w:ascii="Segoe UI" w:hAnsi="Segoe UI" w:cs="Segoe UI"/>
        </w:rPr>
      </w:pPr>
      <w:r w:rsidRPr="00094ADB">
        <w:rPr>
          <w:rFonts w:ascii="Segoe UI" w:hAnsi="Segoe UI" w:cs="Segoe UI"/>
        </w:rPr>
        <w:t xml:space="preserve">Alternatively, you may phone our office: Melbourne Fringe on (03) 9660 9600 and ask to speak to </w:t>
      </w:r>
      <w:r w:rsidR="00EB42A4" w:rsidRPr="00094ADB">
        <w:rPr>
          <w:rFonts w:ascii="Segoe UI" w:hAnsi="Segoe UI" w:cs="Segoe UI"/>
        </w:rPr>
        <w:t>Milly</w:t>
      </w:r>
      <w:r w:rsidRPr="00094ADB">
        <w:rPr>
          <w:rFonts w:ascii="Segoe UI" w:hAnsi="Segoe UI" w:cs="Segoe UI"/>
        </w:rPr>
        <w:t xml:space="preserve">. You may contact us through the National Relay Service, and the link is available </w:t>
      </w:r>
      <w:hyperlink r:id="rId13">
        <w:r w:rsidRPr="00094ADB">
          <w:rPr>
            <w:rStyle w:val="Hyperlink"/>
            <w:rFonts w:ascii="Segoe UI" w:hAnsi="Segoe UI" w:cs="Segoe UI"/>
          </w:rPr>
          <w:t>if you click on this sentence.</w:t>
        </w:r>
      </w:hyperlink>
      <w:r w:rsidR="044CA4F7" w:rsidRPr="00094ADB">
        <w:rPr>
          <w:rFonts w:ascii="Segoe UI" w:hAnsi="Segoe UI" w:cs="Segoe UI"/>
        </w:rPr>
        <w:t xml:space="preserve"> </w:t>
      </w:r>
      <w:r w:rsidR="3AECE60C" w:rsidRPr="00094ADB">
        <w:rPr>
          <w:rFonts w:ascii="Segoe UI" w:hAnsi="Segoe UI" w:cs="Segoe UI"/>
        </w:rPr>
        <w:t>Alternatively</w:t>
      </w:r>
      <w:r w:rsidR="044CA4F7" w:rsidRPr="00094ADB">
        <w:rPr>
          <w:rFonts w:ascii="Segoe UI" w:hAnsi="Segoe UI" w:cs="Segoe UI"/>
        </w:rPr>
        <w:t xml:space="preserve"> you could download </w:t>
      </w:r>
      <w:hyperlink r:id="rId14">
        <w:r w:rsidR="044CA4F7" w:rsidRPr="00094ADB">
          <w:rPr>
            <w:rStyle w:val="Hyperlink"/>
            <w:rFonts w:ascii="Segoe UI" w:hAnsi="Segoe UI" w:cs="Segoe UI"/>
          </w:rPr>
          <w:t>Convo</w:t>
        </w:r>
      </w:hyperlink>
      <w:r w:rsidR="044CA4F7" w:rsidRPr="00094ADB">
        <w:rPr>
          <w:rFonts w:ascii="Segoe UI" w:hAnsi="Segoe UI" w:cs="Segoe UI"/>
        </w:rPr>
        <w:t>.</w:t>
      </w:r>
    </w:p>
    <w:p w14:paraId="57FBAEC8" w14:textId="32870FB8" w:rsidR="009979A7" w:rsidRPr="00094ADB" w:rsidRDefault="009979A7" w:rsidP="009979A7">
      <w:pPr>
        <w:spacing w:after="0" w:line="360" w:lineRule="auto"/>
        <w:rPr>
          <w:rFonts w:ascii="Segoe UI" w:hAnsi="Segoe UI" w:cs="Segoe UI"/>
        </w:rPr>
      </w:pPr>
      <w:r w:rsidRPr="00094ADB">
        <w:rPr>
          <w:rFonts w:ascii="Segoe UI" w:hAnsi="Segoe UI" w:cs="Segoe UI"/>
        </w:rPr>
        <w:t xml:space="preserve">If you would like to discuss access provisions at Melbourne Fringe more </w:t>
      </w:r>
      <w:proofErr w:type="gramStart"/>
      <w:r w:rsidRPr="00094ADB">
        <w:rPr>
          <w:rFonts w:ascii="Segoe UI" w:hAnsi="Segoe UI" w:cs="Segoe UI"/>
        </w:rPr>
        <w:t>broadly, or</w:t>
      </w:r>
      <w:proofErr w:type="gramEnd"/>
      <w:r w:rsidRPr="00094ADB">
        <w:rPr>
          <w:rFonts w:ascii="Segoe UI" w:hAnsi="Segoe UI" w:cs="Segoe UI"/>
        </w:rPr>
        <w:t xml:space="preserve"> would like to discuss how Melbourne Fringe holds safe cultural spaces for Deaf, Disabled and Neurodivergent artists please email our Access Advisor, Carly Findlay: carly@melbournefringe.com.au or call our office on a Monday</w:t>
      </w:r>
      <w:r w:rsidR="00943D3F" w:rsidRPr="00094ADB">
        <w:rPr>
          <w:rFonts w:ascii="Segoe UI" w:hAnsi="Segoe UI" w:cs="Segoe UI"/>
        </w:rPr>
        <w:t>,</w:t>
      </w:r>
      <w:r w:rsidRPr="00094ADB">
        <w:rPr>
          <w:rFonts w:ascii="Segoe UI" w:hAnsi="Segoe UI" w:cs="Segoe UI"/>
        </w:rPr>
        <w:t xml:space="preserve"> Tuesday </w:t>
      </w:r>
      <w:r w:rsidR="00943D3F" w:rsidRPr="00094ADB">
        <w:rPr>
          <w:rFonts w:ascii="Segoe UI" w:hAnsi="Segoe UI" w:cs="Segoe UI"/>
        </w:rPr>
        <w:t xml:space="preserve">or Wednesday </w:t>
      </w:r>
      <w:r w:rsidRPr="00094ADB">
        <w:rPr>
          <w:rFonts w:ascii="Segoe UI" w:hAnsi="Segoe UI" w:cs="Segoe UI"/>
        </w:rPr>
        <w:t>and ask for Carly.</w:t>
      </w:r>
    </w:p>
    <w:p w14:paraId="4BB8BDE5" w14:textId="77777777" w:rsidR="009979A7" w:rsidRPr="00094ADB" w:rsidRDefault="009979A7" w:rsidP="009979A7">
      <w:pPr>
        <w:spacing w:after="0" w:line="360" w:lineRule="auto"/>
        <w:rPr>
          <w:rFonts w:ascii="Segoe UI" w:hAnsi="Segoe UI" w:cs="Segoe UI"/>
        </w:rPr>
      </w:pPr>
    </w:p>
    <w:p w14:paraId="6D6D01C0" w14:textId="1E064349" w:rsidR="009979A7" w:rsidRPr="00094ADB" w:rsidRDefault="00943D3F" w:rsidP="009979A7">
      <w:pPr>
        <w:spacing w:after="0" w:line="360" w:lineRule="auto"/>
        <w:rPr>
          <w:rFonts w:ascii="Segoe UI" w:hAnsi="Segoe UI" w:cs="Segoe UI"/>
          <w:b/>
          <w:bCs/>
        </w:rPr>
      </w:pPr>
      <w:r w:rsidRPr="00094ADB">
        <w:rPr>
          <w:rFonts w:ascii="Segoe UI" w:hAnsi="Segoe UI" w:cs="Segoe UI"/>
          <w:b/>
          <w:bCs/>
        </w:rPr>
        <w:t>Submission due date</w:t>
      </w:r>
      <w:r w:rsidR="0029733A" w:rsidRPr="00094ADB">
        <w:rPr>
          <w:rFonts w:ascii="Segoe UI" w:hAnsi="Segoe UI" w:cs="Segoe UI"/>
          <w:b/>
          <w:bCs/>
        </w:rPr>
        <w:t xml:space="preserve"> </w:t>
      </w:r>
    </w:p>
    <w:p w14:paraId="3B1D188E" w14:textId="5E2B04D1" w:rsidR="001B298F" w:rsidRPr="00094ADB" w:rsidRDefault="00943D3F" w:rsidP="009979A7">
      <w:pPr>
        <w:spacing w:after="0" w:line="360" w:lineRule="auto"/>
        <w:rPr>
          <w:rFonts w:ascii="Segoe UI" w:hAnsi="Segoe UI" w:cs="Segoe UI"/>
        </w:rPr>
      </w:pPr>
      <w:r w:rsidRPr="00094ADB">
        <w:rPr>
          <w:rFonts w:ascii="Segoe UI" w:hAnsi="Segoe UI" w:cs="Segoe UI"/>
        </w:rPr>
        <w:t>Applications</w:t>
      </w:r>
      <w:r w:rsidR="009979A7" w:rsidRPr="00094ADB">
        <w:rPr>
          <w:rFonts w:ascii="Segoe UI" w:hAnsi="Segoe UI" w:cs="Segoe UI"/>
        </w:rPr>
        <w:t xml:space="preserve"> close at 11.59pm on </w:t>
      </w:r>
      <w:r w:rsidRPr="00094ADB">
        <w:rPr>
          <w:rFonts w:ascii="Segoe UI" w:hAnsi="Segoe UI" w:cs="Segoe UI"/>
        </w:rPr>
        <w:t>Thursday 1</w:t>
      </w:r>
      <w:r w:rsidR="003C0FA3" w:rsidRPr="00094ADB">
        <w:rPr>
          <w:rFonts w:ascii="Segoe UI" w:hAnsi="Segoe UI" w:cs="Segoe UI"/>
        </w:rPr>
        <w:t>9</w:t>
      </w:r>
      <w:r w:rsidR="009979A7" w:rsidRPr="00094ADB">
        <w:rPr>
          <w:rFonts w:ascii="Segoe UI" w:hAnsi="Segoe UI" w:cs="Segoe UI"/>
        </w:rPr>
        <w:t xml:space="preserve"> </w:t>
      </w:r>
      <w:proofErr w:type="gramStart"/>
      <w:r w:rsidR="009979A7" w:rsidRPr="00094ADB">
        <w:rPr>
          <w:rFonts w:ascii="Segoe UI" w:hAnsi="Segoe UI" w:cs="Segoe UI"/>
        </w:rPr>
        <w:t>March,</w:t>
      </w:r>
      <w:proofErr w:type="gramEnd"/>
      <w:r w:rsidR="009979A7" w:rsidRPr="00094ADB">
        <w:rPr>
          <w:rFonts w:ascii="Segoe UI" w:hAnsi="Segoe UI" w:cs="Segoe UI"/>
        </w:rPr>
        <w:t xml:space="preserve"> 202</w:t>
      </w:r>
      <w:r w:rsidRPr="00094ADB">
        <w:rPr>
          <w:rFonts w:ascii="Segoe UI" w:hAnsi="Segoe UI" w:cs="Segoe UI"/>
        </w:rPr>
        <w:t>6</w:t>
      </w:r>
      <w:r w:rsidR="009979A7" w:rsidRPr="00094ADB">
        <w:rPr>
          <w:rFonts w:ascii="Segoe UI" w:hAnsi="Segoe UI" w:cs="Segoe UI"/>
        </w:rPr>
        <w:t>.</w:t>
      </w:r>
    </w:p>
    <w:p w14:paraId="18322E6B" w14:textId="77777777" w:rsidR="00943D3F" w:rsidRPr="00094ADB" w:rsidRDefault="00943D3F" w:rsidP="009979A7">
      <w:pPr>
        <w:spacing w:after="0" w:line="360" w:lineRule="auto"/>
        <w:rPr>
          <w:rFonts w:ascii="Segoe UI" w:hAnsi="Segoe UI" w:cs="Segoe UI"/>
        </w:rPr>
      </w:pPr>
    </w:p>
    <w:p w14:paraId="5D2E8307" w14:textId="77777777" w:rsidR="00C14B98" w:rsidRPr="00094ADB" w:rsidRDefault="00C14B98" w:rsidP="00CD2AFC">
      <w:pPr>
        <w:spacing w:after="0" w:line="360" w:lineRule="auto"/>
        <w:rPr>
          <w:rFonts w:ascii="Segoe UI" w:eastAsia="Times New Roman" w:hAnsi="Segoe UI" w:cs="Segoe UI"/>
          <w:b/>
          <w:bCs/>
          <w:kern w:val="0"/>
          <w:lang w:eastAsia="en-AU"/>
          <w14:ligatures w14:val="none"/>
        </w:rPr>
      </w:pPr>
      <w:r w:rsidRPr="00094ADB">
        <w:rPr>
          <w:rFonts w:ascii="Segoe UI" w:eastAsia="Times New Roman" w:hAnsi="Segoe UI" w:cs="Segoe UI"/>
          <w:b/>
          <w:bCs/>
          <w:kern w:val="0"/>
          <w:lang w:eastAsia="en-AU"/>
          <w14:ligatures w14:val="none"/>
        </w:rPr>
        <w:t>About Radical Access -</w:t>
      </w:r>
    </w:p>
    <w:p w14:paraId="5C6580AD" w14:textId="77777777" w:rsidR="00C14B98" w:rsidRPr="00094ADB" w:rsidRDefault="00C14B98" w:rsidP="00CD2AFC">
      <w:pPr>
        <w:spacing w:after="0" w:line="360" w:lineRule="auto"/>
        <w:rPr>
          <w:rFonts w:ascii="Segoe UI" w:eastAsia="Times New Roman" w:hAnsi="Segoe UI" w:cs="Segoe UI"/>
          <w:kern w:val="0"/>
          <w:lang w:eastAsia="en-AU"/>
          <w14:ligatures w14:val="none"/>
        </w:rPr>
      </w:pPr>
      <w:r w:rsidRPr="00094ADB">
        <w:rPr>
          <w:rFonts w:ascii="Segoe UI" w:eastAsia="Times New Roman" w:hAnsi="Segoe UI" w:cs="Segoe UI"/>
          <w:kern w:val="0"/>
          <w:lang w:eastAsia="en-AU"/>
          <w14:ligatures w14:val="none"/>
        </w:rPr>
        <w:t>Radical Access launched in full in 2022, beginning a ten-year social change project in partnership with Arts Access Victoria. This program imagines a radical version of best practice accessibility for the independent arts sector and moves the conversation beyond the provision of access services and into cultural equity.</w:t>
      </w:r>
    </w:p>
    <w:p w14:paraId="152682D0" w14:textId="77777777" w:rsidR="002B3E9E" w:rsidRPr="00094ADB" w:rsidRDefault="002B3E9E" w:rsidP="00CD2AFC">
      <w:pPr>
        <w:spacing w:after="0" w:line="360" w:lineRule="auto"/>
        <w:rPr>
          <w:rFonts w:ascii="Segoe UI" w:eastAsia="Times New Roman" w:hAnsi="Segoe UI" w:cs="Segoe UI"/>
          <w:kern w:val="0"/>
          <w:lang w:eastAsia="en-AU"/>
          <w14:ligatures w14:val="none"/>
        </w:rPr>
      </w:pPr>
    </w:p>
    <w:p w14:paraId="3D066495" w14:textId="77777777" w:rsidR="00C14B98" w:rsidRPr="00094ADB" w:rsidRDefault="00C14B98" w:rsidP="00CD2AFC">
      <w:pPr>
        <w:spacing w:after="0" w:line="360" w:lineRule="auto"/>
        <w:rPr>
          <w:rFonts w:ascii="Segoe UI" w:eastAsia="Times New Roman" w:hAnsi="Segoe UI" w:cs="Segoe UI"/>
          <w:kern w:val="0"/>
          <w:lang w:eastAsia="en-AU"/>
          <w14:ligatures w14:val="none"/>
        </w:rPr>
      </w:pPr>
      <w:r w:rsidRPr="00094ADB">
        <w:rPr>
          <w:rFonts w:ascii="Segoe UI" w:eastAsia="Times New Roman" w:hAnsi="Segoe UI" w:cs="Segoe UI"/>
          <w:kern w:val="0"/>
          <w:lang w:eastAsia="en-AU"/>
          <w14:ligatures w14:val="none"/>
        </w:rPr>
        <w:t>Radical Access is a provocation for change and a call for accelerated action. Fringe commissions bold new work by d/Deaf, Disabled and Neurodivergent artists, provide creative development opportunities, run workshops, masterclasses, and mentorships, and provide employment opportunities for d/Deaf and Disabled arts workers. All of this is with the aim to significantly increase access and inclusion for d/Deaf, Disabled and Neurodivergent artists across the independent arts sector.</w:t>
      </w:r>
    </w:p>
    <w:p w14:paraId="7F74AC78" w14:textId="77777777" w:rsidR="002B3E9E" w:rsidRPr="00094ADB" w:rsidRDefault="002B3E9E" w:rsidP="00CD2AFC">
      <w:pPr>
        <w:spacing w:after="0" w:line="360" w:lineRule="auto"/>
        <w:rPr>
          <w:rFonts w:ascii="Segoe UI" w:eastAsia="Times New Roman" w:hAnsi="Segoe UI" w:cs="Segoe UI"/>
          <w:kern w:val="0"/>
          <w:lang w:eastAsia="en-AU"/>
          <w14:ligatures w14:val="none"/>
        </w:rPr>
      </w:pPr>
    </w:p>
    <w:p w14:paraId="394D8C02" w14:textId="77777777" w:rsidR="00C14B98" w:rsidRPr="00094ADB" w:rsidRDefault="00C14B98" w:rsidP="00CD2AFC">
      <w:pPr>
        <w:spacing w:after="0" w:line="360" w:lineRule="auto"/>
        <w:rPr>
          <w:rFonts w:ascii="Segoe UI" w:eastAsia="Times New Roman" w:hAnsi="Segoe UI" w:cs="Segoe UI"/>
          <w:kern w:val="0"/>
          <w:lang w:eastAsia="en-AU"/>
          <w14:ligatures w14:val="none"/>
        </w:rPr>
      </w:pPr>
      <w:r w:rsidRPr="00094ADB">
        <w:rPr>
          <w:rFonts w:ascii="Segoe UI" w:eastAsia="Times New Roman" w:hAnsi="Segoe UI" w:cs="Segoe UI"/>
          <w:kern w:val="0"/>
          <w:lang w:eastAsia="en-AU"/>
          <w14:ligatures w14:val="none"/>
        </w:rPr>
        <w:t xml:space="preserve">To learn more about Fringe’s Radical Access program, head to </w:t>
      </w:r>
      <w:hyperlink r:id="rId15" w:history="1">
        <w:r w:rsidRPr="00094ADB">
          <w:rPr>
            <w:rStyle w:val="Hyperlink"/>
            <w:rFonts w:ascii="Segoe UI" w:eastAsia="Times New Roman" w:hAnsi="Segoe UI" w:cs="Segoe UI"/>
            <w:kern w:val="0"/>
            <w:lang w:eastAsia="en-AU"/>
            <w14:ligatures w14:val="none"/>
          </w:rPr>
          <w:t>the website</w:t>
        </w:r>
      </w:hyperlink>
      <w:r w:rsidRPr="00094ADB">
        <w:rPr>
          <w:rFonts w:ascii="Segoe UI" w:eastAsia="Times New Roman" w:hAnsi="Segoe UI" w:cs="Segoe UI"/>
          <w:kern w:val="0"/>
          <w:lang w:eastAsia="en-AU"/>
          <w14:ligatures w14:val="none"/>
        </w:rPr>
        <w:t>.</w:t>
      </w:r>
    </w:p>
    <w:p w14:paraId="2BA53F7C" w14:textId="77777777" w:rsidR="00945EAF" w:rsidRPr="00094ADB" w:rsidRDefault="00945EAF" w:rsidP="00CD2AFC">
      <w:pPr>
        <w:spacing w:after="0" w:line="360" w:lineRule="auto"/>
        <w:rPr>
          <w:rFonts w:ascii="Segoe UI" w:eastAsia="Times New Roman" w:hAnsi="Segoe UI" w:cs="Segoe UI"/>
          <w:kern w:val="0"/>
          <w:lang w:eastAsia="en-AU"/>
          <w14:ligatures w14:val="none"/>
        </w:rPr>
      </w:pPr>
    </w:p>
    <w:p w14:paraId="60A8D741" w14:textId="08048F2D" w:rsidR="00945EAF" w:rsidRPr="00094ADB" w:rsidRDefault="00945EAF" w:rsidP="00CD2AFC">
      <w:pPr>
        <w:spacing w:after="0" w:line="360" w:lineRule="auto"/>
        <w:rPr>
          <w:rFonts w:ascii="Segoe UI" w:eastAsia="Times New Roman" w:hAnsi="Segoe UI" w:cs="Segoe UI"/>
          <w:i/>
          <w:iCs/>
          <w:kern w:val="0"/>
          <w:lang w:eastAsia="en-AU"/>
          <w14:ligatures w14:val="none"/>
        </w:rPr>
      </w:pPr>
      <w:r w:rsidRPr="00094ADB">
        <w:rPr>
          <w:rFonts w:ascii="Segoe UI" w:eastAsia="Times New Roman" w:hAnsi="Segoe UI" w:cs="Segoe UI"/>
          <w:i/>
          <w:iCs/>
          <w:kern w:val="0"/>
          <w:lang w:eastAsia="en-AU"/>
          <w14:ligatures w14:val="none"/>
        </w:rPr>
        <w:t>Supported by</w:t>
      </w:r>
    </w:p>
    <w:p w14:paraId="7D5C68D4" w14:textId="0B1DF9E5" w:rsidR="00C14B98" w:rsidRPr="00094ADB" w:rsidRDefault="00945EAF" w:rsidP="00C14B98">
      <w:pPr>
        <w:rPr>
          <w:rFonts w:ascii="Segoe UI" w:hAnsi="Segoe UI" w:cs="Segoe UI"/>
        </w:rPr>
      </w:pPr>
      <w:r w:rsidRPr="00094ADB">
        <w:rPr>
          <w:rFonts w:ascii="Segoe UI" w:hAnsi="Segoe UI" w:cs="Segoe UI"/>
          <w:noProof/>
        </w:rPr>
        <w:drawing>
          <wp:inline distT="0" distB="0" distL="0" distR="0" wp14:anchorId="18088549" wp14:editId="19EDF2C0">
            <wp:extent cx="1914317" cy="438150"/>
            <wp:effectExtent l="0" t="0" r="0" b="0"/>
            <wp:docPr id="104056562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1944469" cy="445051"/>
                    </a:xfrm>
                    <a:prstGeom prst="rect">
                      <a:avLst/>
                    </a:prstGeom>
                    <a:noFill/>
                    <a:ln>
                      <a:noFill/>
                    </a:ln>
                  </pic:spPr>
                </pic:pic>
              </a:graphicData>
            </a:graphic>
          </wp:inline>
        </w:drawing>
      </w:r>
    </w:p>
    <w:p w14:paraId="7E16781E" w14:textId="766CD0E7" w:rsidR="00B05DC2" w:rsidRPr="00094ADB" w:rsidRDefault="00B05DC2" w:rsidP="00AB0E67">
      <w:pPr>
        <w:spacing w:before="100" w:beforeAutospacing="1" w:after="100" w:afterAutospacing="1" w:line="240" w:lineRule="auto"/>
        <w:rPr>
          <w:rFonts w:ascii="Segoe UI" w:eastAsia="Times New Roman" w:hAnsi="Segoe UI" w:cs="Segoe UI"/>
          <w:kern w:val="0"/>
          <w:lang w:eastAsia="en-AU"/>
          <w14:ligatures w14:val="none"/>
        </w:rPr>
      </w:pPr>
    </w:p>
    <w:sectPr w:rsidR="00B05DC2" w:rsidRPr="00094ADB">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22AE1" w14:textId="77777777" w:rsidR="00711D5F" w:rsidRDefault="00711D5F" w:rsidP="0008423E">
      <w:pPr>
        <w:spacing w:after="0" w:line="240" w:lineRule="auto"/>
      </w:pPr>
      <w:r>
        <w:separator/>
      </w:r>
    </w:p>
  </w:endnote>
  <w:endnote w:type="continuationSeparator" w:id="0">
    <w:p w14:paraId="0281F858" w14:textId="77777777" w:rsidR="00711D5F" w:rsidRDefault="00711D5F" w:rsidP="00084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3BD60" w14:textId="77777777" w:rsidR="00AB0E67" w:rsidRDefault="00AB0E67">
    <w:pPr>
      <w:pStyle w:val="Footer"/>
      <w:jc w:val="right"/>
    </w:pPr>
  </w:p>
  <w:p w14:paraId="59364C4D" w14:textId="7A484980" w:rsidR="00605DDD" w:rsidRDefault="00605DDD">
    <w:pPr>
      <w:pStyle w:val="Footer"/>
      <w:jc w:val="right"/>
    </w:pPr>
  </w:p>
  <w:p w14:paraId="324D34EF" w14:textId="307A9695" w:rsidR="00605DDD" w:rsidRDefault="00605DDD" w:rsidP="00AB0E67">
    <w:pPr>
      <w:pStyle w:val="Footer"/>
      <w:jc w:val="right"/>
      <w:rPr>
        <w:rFonts w:ascii="Times New Roman" w:eastAsia="Times New Roman" w:hAnsi="Times New Roman" w:cs="Times New Roman"/>
        <w:lang w:eastAsia="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CB88E" w14:textId="77777777" w:rsidR="00711D5F" w:rsidRDefault="00711D5F" w:rsidP="0008423E">
      <w:pPr>
        <w:spacing w:after="0" w:line="240" w:lineRule="auto"/>
      </w:pPr>
      <w:r>
        <w:separator/>
      </w:r>
    </w:p>
  </w:footnote>
  <w:footnote w:type="continuationSeparator" w:id="0">
    <w:p w14:paraId="62FC7C67" w14:textId="77777777" w:rsidR="00711D5F" w:rsidRDefault="00711D5F" w:rsidP="00084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6A0" w:firstRow="1" w:lastRow="0" w:firstColumn="1" w:lastColumn="0" w:noHBand="1" w:noVBand="1"/>
    </w:tblPr>
    <w:tblGrid>
      <w:gridCol w:w="3005"/>
      <w:gridCol w:w="3005"/>
      <w:gridCol w:w="3005"/>
    </w:tblGrid>
    <w:tr w:rsidR="46824622" w14:paraId="4804583D" w14:textId="77777777" w:rsidTr="46824622">
      <w:trPr>
        <w:trHeight w:val="300"/>
      </w:trPr>
      <w:tc>
        <w:tcPr>
          <w:tcW w:w="3005" w:type="dxa"/>
        </w:tcPr>
        <w:p w14:paraId="6B957967" w14:textId="3184566A" w:rsidR="46824622" w:rsidRDefault="00945EAF" w:rsidP="46824622">
          <w:pPr>
            <w:pStyle w:val="Header"/>
            <w:ind w:left="-115"/>
          </w:pPr>
          <w:r>
            <w:rPr>
              <w:noProof/>
            </w:rPr>
            <w:drawing>
              <wp:inline distT="0" distB="0" distL="0" distR="0" wp14:anchorId="3CF3FEFE" wp14:editId="2EBC5BE4">
                <wp:extent cx="655320" cy="655320"/>
                <wp:effectExtent l="0" t="0" r="0" b="0"/>
                <wp:docPr id="22842625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426256"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5320" cy="655320"/>
                        </a:xfrm>
                        <a:prstGeom prst="rect">
                          <a:avLst/>
                        </a:prstGeom>
                      </pic:spPr>
                    </pic:pic>
                  </a:graphicData>
                </a:graphic>
              </wp:inline>
            </w:drawing>
          </w:r>
        </w:p>
      </w:tc>
      <w:tc>
        <w:tcPr>
          <w:tcW w:w="3005" w:type="dxa"/>
        </w:tcPr>
        <w:p w14:paraId="3766BB32" w14:textId="6F5AF487" w:rsidR="46824622" w:rsidRDefault="46824622" w:rsidP="46824622">
          <w:pPr>
            <w:pStyle w:val="Header"/>
            <w:jc w:val="center"/>
          </w:pPr>
        </w:p>
      </w:tc>
      <w:tc>
        <w:tcPr>
          <w:tcW w:w="3005" w:type="dxa"/>
        </w:tcPr>
        <w:p w14:paraId="081A968F" w14:textId="361DBDE4" w:rsidR="46824622" w:rsidRDefault="46824622" w:rsidP="46824622">
          <w:pPr>
            <w:pStyle w:val="Header"/>
            <w:ind w:right="-115"/>
            <w:jc w:val="right"/>
          </w:pPr>
        </w:p>
      </w:tc>
    </w:tr>
  </w:tbl>
  <w:p w14:paraId="696C63CE" w14:textId="048CA952" w:rsidR="0044513D" w:rsidRDefault="00445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D5A5F"/>
    <w:multiLevelType w:val="hybridMultilevel"/>
    <w:tmpl w:val="F84E8D7C"/>
    <w:lvl w:ilvl="0" w:tplc="2FBEEF04">
      <w:start w:val="1"/>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BE00F49"/>
    <w:multiLevelType w:val="multilevel"/>
    <w:tmpl w:val="65141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0874470">
    <w:abstractNumId w:val="1"/>
  </w:num>
  <w:num w:numId="2" w16cid:durableId="626274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A2"/>
    <w:rsid w:val="000011F1"/>
    <w:rsid w:val="00016532"/>
    <w:rsid w:val="0001682E"/>
    <w:rsid w:val="00017E63"/>
    <w:rsid w:val="00024517"/>
    <w:rsid w:val="00026827"/>
    <w:rsid w:val="00027091"/>
    <w:rsid w:val="00030BD7"/>
    <w:rsid w:val="0004294C"/>
    <w:rsid w:val="00042951"/>
    <w:rsid w:val="00053E14"/>
    <w:rsid w:val="00067D89"/>
    <w:rsid w:val="0007152F"/>
    <w:rsid w:val="0008423E"/>
    <w:rsid w:val="0008461C"/>
    <w:rsid w:val="00094ADB"/>
    <w:rsid w:val="000957FD"/>
    <w:rsid w:val="000A0526"/>
    <w:rsid w:val="000A2291"/>
    <w:rsid w:val="000B0695"/>
    <w:rsid w:val="000B3539"/>
    <w:rsid w:val="000B7934"/>
    <w:rsid w:val="000C5A0A"/>
    <w:rsid w:val="000D27D9"/>
    <w:rsid w:val="000D5B2A"/>
    <w:rsid w:val="000E56E9"/>
    <w:rsid w:val="000F11F4"/>
    <w:rsid w:val="000F2783"/>
    <w:rsid w:val="00104106"/>
    <w:rsid w:val="00121DBD"/>
    <w:rsid w:val="00142716"/>
    <w:rsid w:val="00153E67"/>
    <w:rsid w:val="001635B6"/>
    <w:rsid w:val="00170863"/>
    <w:rsid w:val="00182774"/>
    <w:rsid w:val="00190B55"/>
    <w:rsid w:val="001914F0"/>
    <w:rsid w:val="001A455C"/>
    <w:rsid w:val="001A7F8E"/>
    <w:rsid w:val="001B1A75"/>
    <w:rsid w:val="001B298F"/>
    <w:rsid w:val="001B6BB1"/>
    <w:rsid w:val="001C002B"/>
    <w:rsid w:val="001E57FB"/>
    <w:rsid w:val="001F58EE"/>
    <w:rsid w:val="001F71A3"/>
    <w:rsid w:val="0020093D"/>
    <w:rsid w:val="00203598"/>
    <w:rsid w:val="002155B6"/>
    <w:rsid w:val="00216C99"/>
    <w:rsid w:val="00226A70"/>
    <w:rsid w:val="00234BCC"/>
    <w:rsid w:val="0024187F"/>
    <w:rsid w:val="002470C9"/>
    <w:rsid w:val="002525FB"/>
    <w:rsid w:val="00275B4F"/>
    <w:rsid w:val="00285122"/>
    <w:rsid w:val="00294A8B"/>
    <w:rsid w:val="0029733A"/>
    <w:rsid w:val="00297D00"/>
    <w:rsid w:val="002A4180"/>
    <w:rsid w:val="002B3E9E"/>
    <w:rsid w:val="002B7B2D"/>
    <w:rsid w:val="002C74C7"/>
    <w:rsid w:val="002D23FF"/>
    <w:rsid w:val="002E6B77"/>
    <w:rsid w:val="002F21A9"/>
    <w:rsid w:val="00300529"/>
    <w:rsid w:val="003130B4"/>
    <w:rsid w:val="0033036B"/>
    <w:rsid w:val="00333BDE"/>
    <w:rsid w:val="00334A16"/>
    <w:rsid w:val="00335CC8"/>
    <w:rsid w:val="00336C46"/>
    <w:rsid w:val="003374D6"/>
    <w:rsid w:val="003551FD"/>
    <w:rsid w:val="0035667D"/>
    <w:rsid w:val="003628CE"/>
    <w:rsid w:val="00364240"/>
    <w:rsid w:val="00372932"/>
    <w:rsid w:val="00380798"/>
    <w:rsid w:val="003A2284"/>
    <w:rsid w:val="003A6C1E"/>
    <w:rsid w:val="003A6F54"/>
    <w:rsid w:val="003B03B1"/>
    <w:rsid w:val="003B5E44"/>
    <w:rsid w:val="003B73BF"/>
    <w:rsid w:val="003C0FA3"/>
    <w:rsid w:val="003D0C55"/>
    <w:rsid w:val="003F7D68"/>
    <w:rsid w:val="0042196F"/>
    <w:rsid w:val="00426943"/>
    <w:rsid w:val="00444199"/>
    <w:rsid w:val="0044513D"/>
    <w:rsid w:val="00461F9B"/>
    <w:rsid w:val="004629BE"/>
    <w:rsid w:val="00462E55"/>
    <w:rsid w:val="00464CC9"/>
    <w:rsid w:val="004706B2"/>
    <w:rsid w:val="00477C0A"/>
    <w:rsid w:val="00487363"/>
    <w:rsid w:val="00493166"/>
    <w:rsid w:val="00495399"/>
    <w:rsid w:val="00497153"/>
    <w:rsid w:val="004B1B8C"/>
    <w:rsid w:val="004B75D3"/>
    <w:rsid w:val="004C467D"/>
    <w:rsid w:val="004F190B"/>
    <w:rsid w:val="004F4E55"/>
    <w:rsid w:val="005360D8"/>
    <w:rsid w:val="005423E0"/>
    <w:rsid w:val="005738EB"/>
    <w:rsid w:val="005810E1"/>
    <w:rsid w:val="00581D5D"/>
    <w:rsid w:val="005914EC"/>
    <w:rsid w:val="00593991"/>
    <w:rsid w:val="005972E2"/>
    <w:rsid w:val="005D056F"/>
    <w:rsid w:val="005D68F8"/>
    <w:rsid w:val="005E7B3F"/>
    <w:rsid w:val="005F2F30"/>
    <w:rsid w:val="00605DDD"/>
    <w:rsid w:val="006060C4"/>
    <w:rsid w:val="00606D7C"/>
    <w:rsid w:val="00607476"/>
    <w:rsid w:val="006263E4"/>
    <w:rsid w:val="00640279"/>
    <w:rsid w:val="00645376"/>
    <w:rsid w:val="00647430"/>
    <w:rsid w:val="0065441C"/>
    <w:rsid w:val="00661B43"/>
    <w:rsid w:val="0066388E"/>
    <w:rsid w:val="00667398"/>
    <w:rsid w:val="00671D61"/>
    <w:rsid w:val="00683AAF"/>
    <w:rsid w:val="00686EB9"/>
    <w:rsid w:val="00697BFD"/>
    <w:rsid w:val="006B1B4D"/>
    <w:rsid w:val="006B2B37"/>
    <w:rsid w:val="006C674D"/>
    <w:rsid w:val="006C6F56"/>
    <w:rsid w:val="006D11A7"/>
    <w:rsid w:val="006D24AA"/>
    <w:rsid w:val="006D6F2A"/>
    <w:rsid w:val="006E5530"/>
    <w:rsid w:val="006E7816"/>
    <w:rsid w:val="0070246A"/>
    <w:rsid w:val="00711D5F"/>
    <w:rsid w:val="0071264C"/>
    <w:rsid w:val="00715C52"/>
    <w:rsid w:val="00715EA9"/>
    <w:rsid w:val="00726417"/>
    <w:rsid w:val="0073525E"/>
    <w:rsid w:val="0073617A"/>
    <w:rsid w:val="007427B2"/>
    <w:rsid w:val="007529A7"/>
    <w:rsid w:val="00753210"/>
    <w:rsid w:val="0076139B"/>
    <w:rsid w:val="00782898"/>
    <w:rsid w:val="00786DEE"/>
    <w:rsid w:val="0079062A"/>
    <w:rsid w:val="0079252F"/>
    <w:rsid w:val="007A05CB"/>
    <w:rsid w:val="007A317D"/>
    <w:rsid w:val="007B22C0"/>
    <w:rsid w:val="007B79AB"/>
    <w:rsid w:val="007C5A46"/>
    <w:rsid w:val="007E2F28"/>
    <w:rsid w:val="007E7983"/>
    <w:rsid w:val="0083031D"/>
    <w:rsid w:val="0083455F"/>
    <w:rsid w:val="008351B6"/>
    <w:rsid w:val="00840485"/>
    <w:rsid w:val="00840AEE"/>
    <w:rsid w:val="0085150B"/>
    <w:rsid w:val="008516A2"/>
    <w:rsid w:val="00852C2D"/>
    <w:rsid w:val="00853122"/>
    <w:rsid w:val="00872D34"/>
    <w:rsid w:val="0088123B"/>
    <w:rsid w:val="008831CF"/>
    <w:rsid w:val="00885465"/>
    <w:rsid w:val="00886E8D"/>
    <w:rsid w:val="00891C9A"/>
    <w:rsid w:val="008A0D97"/>
    <w:rsid w:val="008A16A9"/>
    <w:rsid w:val="008A3447"/>
    <w:rsid w:val="008A55DF"/>
    <w:rsid w:val="008B09D2"/>
    <w:rsid w:val="008B27D3"/>
    <w:rsid w:val="008B2895"/>
    <w:rsid w:val="008B3EA5"/>
    <w:rsid w:val="008B7094"/>
    <w:rsid w:val="008C32F0"/>
    <w:rsid w:val="008C6D2A"/>
    <w:rsid w:val="008D00A6"/>
    <w:rsid w:val="008D6F8A"/>
    <w:rsid w:val="008D7932"/>
    <w:rsid w:val="008F0CC4"/>
    <w:rsid w:val="008F7C0B"/>
    <w:rsid w:val="009068CB"/>
    <w:rsid w:val="00916807"/>
    <w:rsid w:val="00923C5C"/>
    <w:rsid w:val="00924BA2"/>
    <w:rsid w:val="00925DA5"/>
    <w:rsid w:val="00934A26"/>
    <w:rsid w:val="00943D3F"/>
    <w:rsid w:val="0094590C"/>
    <w:rsid w:val="00945EAF"/>
    <w:rsid w:val="00960577"/>
    <w:rsid w:val="00964DAD"/>
    <w:rsid w:val="0096668C"/>
    <w:rsid w:val="00971014"/>
    <w:rsid w:val="00974A05"/>
    <w:rsid w:val="00975016"/>
    <w:rsid w:val="009823FC"/>
    <w:rsid w:val="00985359"/>
    <w:rsid w:val="00991D56"/>
    <w:rsid w:val="009979A7"/>
    <w:rsid w:val="009A5937"/>
    <w:rsid w:val="009B0C05"/>
    <w:rsid w:val="009B20B2"/>
    <w:rsid w:val="009B508B"/>
    <w:rsid w:val="009B50C5"/>
    <w:rsid w:val="009C4984"/>
    <w:rsid w:val="009C6E45"/>
    <w:rsid w:val="009D09D4"/>
    <w:rsid w:val="009E3C5B"/>
    <w:rsid w:val="009F47C1"/>
    <w:rsid w:val="00A01113"/>
    <w:rsid w:val="00A02003"/>
    <w:rsid w:val="00A25722"/>
    <w:rsid w:val="00A2695F"/>
    <w:rsid w:val="00A34CC7"/>
    <w:rsid w:val="00A576B0"/>
    <w:rsid w:val="00A91839"/>
    <w:rsid w:val="00AB0E67"/>
    <w:rsid w:val="00AC2C3B"/>
    <w:rsid w:val="00AC303F"/>
    <w:rsid w:val="00AC5FD1"/>
    <w:rsid w:val="00AE3DBA"/>
    <w:rsid w:val="00AE47B8"/>
    <w:rsid w:val="00AE5B97"/>
    <w:rsid w:val="00AF6361"/>
    <w:rsid w:val="00B04ABF"/>
    <w:rsid w:val="00B05DC2"/>
    <w:rsid w:val="00B07FE7"/>
    <w:rsid w:val="00B13BF8"/>
    <w:rsid w:val="00B159F6"/>
    <w:rsid w:val="00B21A1B"/>
    <w:rsid w:val="00B31C0C"/>
    <w:rsid w:val="00B32E85"/>
    <w:rsid w:val="00B354B0"/>
    <w:rsid w:val="00B45BBA"/>
    <w:rsid w:val="00B50987"/>
    <w:rsid w:val="00B50D79"/>
    <w:rsid w:val="00B638CC"/>
    <w:rsid w:val="00B63E4F"/>
    <w:rsid w:val="00B71A72"/>
    <w:rsid w:val="00BA0AF7"/>
    <w:rsid w:val="00BA4E43"/>
    <w:rsid w:val="00BA55BE"/>
    <w:rsid w:val="00BB057C"/>
    <w:rsid w:val="00BC1DF7"/>
    <w:rsid w:val="00BC33D7"/>
    <w:rsid w:val="00BC60A5"/>
    <w:rsid w:val="00BD0A18"/>
    <w:rsid w:val="00BE3D15"/>
    <w:rsid w:val="00BF1E1F"/>
    <w:rsid w:val="00BF2923"/>
    <w:rsid w:val="00C011B7"/>
    <w:rsid w:val="00C05AF0"/>
    <w:rsid w:val="00C05FA9"/>
    <w:rsid w:val="00C14B98"/>
    <w:rsid w:val="00C176E6"/>
    <w:rsid w:val="00C25ECA"/>
    <w:rsid w:val="00C46B4C"/>
    <w:rsid w:val="00C548E9"/>
    <w:rsid w:val="00C61C41"/>
    <w:rsid w:val="00C629FF"/>
    <w:rsid w:val="00C760D0"/>
    <w:rsid w:val="00C8181A"/>
    <w:rsid w:val="00C8324F"/>
    <w:rsid w:val="00C949D6"/>
    <w:rsid w:val="00CA250D"/>
    <w:rsid w:val="00CB1AA4"/>
    <w:rsid w:val="00CB2027"/>
    <w:rsid w:val="00CD2AFC"/>
    <w:rsid w:val="00CE76C0"/>
    <w:rsid w:val="00CF02F1"/>
    <w:rsid w:val="00CF0AA2"/>
    <w:rsid w:val="00CF6FD3"/>
    <w:rsid w:val="00D0158D"/>
    <w:rsid w:val="00D356AE"/>
    <w:rsid w:val="00D36445"/>
    <w:rsid w:val="00D966F7"/>
    <w:rsid w:val="00D96ADA"/>
    <w:rsid w:val="00DA3F1F"/>
    <w:rsid w:val="00DA476C"/>
    <w:rsid w:val="00DC490A"/>
    <w:rsid w:val="00DD0278"/>
    <w:rsid w:val="00DD6C6D"/>
    <w:rsid w:val="00DD6E18"/>
    <w:rsid w:val="00DE056C"/>
    <w:rsid w:val="00DE4848"/>
    <w:rsid w:val="00DF6742"/>
    <w:rsid w:val="00E07C5A"/>
    <w:rsid w:val="00E12A53"/>
    <w:rsid w:val="00E31223"/>
    <w:rsid w:val="00E44221"/>
    <w:rsid w:val="00E5370E"/>
    <w:rsid w:val="00E57982"/>
    <w:rsid w:val="00E90A73"/>
    <w:rsid w:val="00EA56F8"/>
    <w:rsid w:val="00EA6B41"/>
    <w:rsid w:val="00EA710B"/>
    <w:rsid w:val="00EA78C9"/>
    <w:rsid w:val="00EA7F34"/>
    <w:rsid w:val="00EB42A4"/>
    <w:rsid w:val="00ED0BAF"/>
    <w:rsid w:val="00EE0E90"/>
    <w:rsid w:val="00EE7AE4"/>
    <w:rsid w:val="00EF0F53"/>
    <w:rsid w:val="00F05265"/>
    <w:rsid w:val="00F0699D"/>
    <w:rsid w:val="00F16D06"/>
    <w:rsid w:val="00F274D9"/>
    <w:rsid w:val="00F3316C"/>
    <w:rsid w:val="00F43512"/>
    <w:rsid w:val="00F46BCB"/>
    <w:rsid w:val="00F50DBE"/>
    <w:rsid w:val="00F63935"/>
    <w:rsid w:val="00F75E64"/>
    <w:rsid w:val="00F8504D"/>
    <w:rsid w:val="00F95B78"/>
    <w:rsid w:val="00F97383"/>
    <w:rsid w:val="00FA0D4B"/>
    <w:rsid w:val="00FA7CB1"/>
    <w:rsid w:val="00FB07B5"/>
    <w:rsid w:val="00FB2D8E"/>
    <w:rsid w:val="00FD594E"/>
    <w:rsid w:val="00FD6CD1"/>
    <w:rsid w:val="00FF66F1"/>
    <w:rsid w:val="044CA4F7"/>
    <w:rsid w:val="044FA837"/>
    <w:rsid w:val="063F2F58"/>
    <w:rsid w:val="0960A3B6"/>
    <w:rsid w:val="0A4B64BC"/>
    <w:rsid w:val="0F852D60"/>
    <w:rsid w:val="11643051"/>
    <w:rsid w:val="14659D83"/>
    <w:rsid w:val="15BF7E25"/>
    <w:rsid w:val="16C69990"/>
    <w:rsid w:val="189E600A"/>
    <w:rsid w:val="1A1256B9"/>
    <w:rsid w:val="1A5B1FF9"/>
    <w:rsid w:val="1D360640"/>
    <w:rsid w:val="27392350"/>
    <w:rsid w:val="280BBF63"/>
    <w:rsid w:val="2C702594"/>
    <w:rsid w:val="2CA579BC"/>
    <w:rsid w:val="2CFE7439"/>
    <w:rsid w:val="2DE4517C"/>
    <w:rsid w:val="3445F9FE"/>
    <w:rsid w:val="3663D015"/>
    <w:rsid w:val="389B650F"/>
    <w:rsid w:val="3AECE60C"/>
    <w:rsid w:val="3F2B0471"/>
    <w:rsid w:val="4173FAA8"/>
    <w:rsid w:val="428E03D8"/>
    <w:rsid w:val="46824622"/>
    <w:rsid w:val="4BACDA43"/>
    <w:rsid w:val="525058A3"/>
    <w:rsid w:val="5333E8A1"/>
    <w:rsid w:val="536956E8"/>
    <w:rsid w:val="54557996"/>
    <w:rsid w:val="55CE4491"/>
    <w:rsid w:val="56747B80"/>
    <w:rsid w:val="587047EE"/>
    <w:rsid w:val="5E63B592"/>
    <w:rsid w:val="5E7C0BA5"/>
    <w:rsid w:val="68212542"/>
    <w:rsid w:val="69E4B94E"/>
    <w:rsid w:val="6BC601C4"/>
    <w:rsid w:val="6D0F7B1F"/>
    <w:rsid w:val="704C8CD2"/>
    <w:rsid w:val="7338EA16"/>
    <w:rsid w:val="753BBE26"/>
    <w:rsid w:val="77417AB9"/>
    <w:rsid w:val="79F0E967"/>
    <w:rsid w:val="7AE9CF83"/>
    <w:rsid w:val="7DDAA11D"/>
    <w:rsid w:val="7E8FB3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E80B9"/>
  <w15:chartTrackingRefBased/>
  <w15:docId w15:val="{00BD8DD5-13F1-4DF9-9A09-093526C2F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6A2"/>
    <w:rPr>
      <w:rFonts w:eastAsiaTheme="majorEastAsia" w:cstheme="majorBidi"/>
      <w:color w:val="272727" w:themeColor="text1" w:themeTint="D8"/>
    </w:rPr>
  </w:style>
  <w:style w:type="paragraph" w:styleId="Title">
    <w:name w:val="Title"/>
    <w:basedOn w:val="Normal"/>
    <w:next w:val="Normal"/>
    <w:link w:val="TitleChar"/>
    <w:uiPriority w:val="10"/>
    <w:qFormat/>
    <w:rsid w:val="00851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6A2"/>
    <w:pPr>
      <w:spacing w:before="160"/>
      <w:jc w:val="center"/>
    </w:pPr>
    <w:rPr>
      <w:i/>
      <w:iCs/>
      <w:color w:val="404040" w:themeColor="text1" w:themeTint="BF"/>
    </w:rPr>
  </w:style>
  <w:style w:type="character" w:customStyle="1" w:styleId="QuoteChar">
    <w:name w:val="Quote Char"/>
    <w:basedOn w:val="DefaultParagraphFont"/>
    <w:link w:val="Quote"/>
    <w:uiPriority w:val="29"/>
    <w:rsid w:val="008516A2"/>
    <w:rPr>
      <w:i/>
      <w:iCs/>
      <w:color w:val="404040" w:themeColor="text1" w:themeTint="BF"/>
    </w:rPr>
  </w:style>
  <w:style w:type="paragraph" w:styleId="ListParagraph">
    <w:name w:val="List Paragraph"/>
    <w:basedOn w:val="Normal"/>
    <w:uiPriority w:val="34"/>
    <w:qFormat/>
    <w:rsid w:val="008516A2"/>
    <w:pPr>
      <w:ind w:left="720"/>
      <w:contextualSpacing/>
    </w:pPr>
  </w:style>
  <w:style w:type="character" w:styleId="IntenseEmphasis">
    <w:name w:val="Intense Emphasis"/>
    <w:basedOn w:val="DefaultParagraphFont"/>
    <w:uiPriority w:val="21"/>
    <w:qFormat/>
    <w:rsid w:val="008516A2"/>
    <w:rPr>
      <w:i/>
      <w:iCs/>
      <w:color w:val="0F4761" w:themeColor="accent1" w:themeShade="BF"/>
    </w:rPr>
  </w:style>
  <w:style w:type="paragraph" w:styleId="IntenseQuote">
    <w:name w:val="Intense Quote"/>
    <w:basedOn w:val="Normal"/>
    <w:next w:val="Normal"/>
    <w:link w:val="IntenseQuoteChar"/>
    <w:uiPriority w:val="30"/>
    <w:qFormat/>
    <w:rsid w:val="00851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6A2"/>
    <w:rPr>
      <w:i/>
      <w:iCs/>
      <w:color w:val="0F4761" w:themeColor="accent1" w:themeShade="BF"/>
    </w:rPr>
  </w:style>
  <w:style w:type="character" w:styleId="IntenseReference">
    <w:name w:val="Intense Reference"/>
    <w:basedOn w:val="DefaultParagraphFont"/>
    <w:uiPriority w:val="32"/>
    <w:qFormat/>
    <w:rsid w:val="008516A2"/>
    <w:rPr>
      <w:b/>
      <w:bCs/>
      <w:smallCaps/>
      <w:color w:val="0F4761" w:themeColor="accent1" w:themeShade="BF"/>
      <w:spacing w:val="5"/>
    </w:rPr>
  </w:style>
  <w:style w:type="character" w:styleId="CommentReference">
    <w:name w:val="annotation reference"/>
    <w:basedOn w:val="DefaultParagraphFont"/>
    <w:uiPriority w:val="99"/>
    <w:semiHidden/>
    <w:unhideWhenUsed/>
    <w:rsid w:val="00DC490A"/>
    <w:rPr>
      <w:sz w:val="16"/>
      <w:szCs w:val="16"/>
    </w:rPr>
  </w:style>
  <w:style w:type="paragraph" w:styleId="CommentText">
    <w:name w:val="annotation text"/>
    <w:basedOn w:val="Normal"/>
    <w:link w:val="CommentTextChar"/>
    <w:uiPriority w:val="99"/>
    <w:unhideWhenUsed/>
    <w:rsid w:val="00DC490A"/>
    <w:pPr>
      <w:spacing w:line="240" w:lineRule="auto"/>
    </w:pPr>
    <w:rPr>
      <w:sz w:val="20"/>
      <w:szCs w:val="20"/>
    </w:rPr>
  </w:style>
  <w:style w:type="character" w:customStyle="1" w:styleId="CommentTextChar">
    <w:name w:val="Comment Text Char"/>
    <w:basedOn w:val="DefaultParagraphFont"/>
    <w:link w:val="CommentText"/>
    <w:uiPriority w:val="99"/>
    <w:rsid w:val="00DC490A"/>
    <w:rPr>
      <w:sz w:val="20"/>
      <w:szCs w:val="20"/>
    </w:rPr>
  </w:style>
  <w:style w:type="paragraph" w:styleId="CommentSubject">
    <w:name w:val="annotation subject"/>
    <w:basedOn w:val="CommentText"/>
    <w:next w:val="CommentText"/>
    <w:link w:val="CommentSubjectChar"/>
    <w:uiPriority w:val="99"/>
    <w:semiHidden/>
    <w:unhideWhenUsed/>
    <w:rsid w:val="00DC490A"/>
    <w:rPr>
      <w:b/>
      <w:bCs/>
    </w:rPr>
  </w:style>
  <w:style w:type="character" w:customStyle="1" w:styleId="CommentSubjectChar">
    <w:name w:val="Comment Subject Char"/>
    <w:basedOn w:val="CommentTextChar"/>
    <w:link w:val="CommentSubject"/>
    <w:uiPriority w:val="99"/>
    <w:semiHidden/>
    <w:rsid w:val="00DC490A"/>
    <w:rPr>
      <w:b/>
      <w:bCs/>
      <w:sz w:val="20"/>
      <w:szCs w:val="20"/>
    </w:rPr>
  </w:style>
  <w:style w:type="paragraph" w:styleId="Header">
    <w:name w:val="header"/>
    <w:basedOn w:val="Normal"/>
    <w:link w:val="HeaderChar"/>
    <w:uiPriority w:val="99"/>
    <w:unhideWhenUsed/>
    <w:rsid w:val="00084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23E"/>
  </w:style>
  <w:style w:type="paragraph" w:styleId="Footer">
    <w:name w:val="footer"/>
    <w:basedOn w:val="Normal"/>
    <w:link w:val="FooterChar"/>
    <w:uiPriority w:val="99"/>
    <w:unhideWhenUsed/>
    <w:rsid w:val="00084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23E"/>
  </w:style>
  <w:style w:type="character" w:styleId="Hyperlink">
    <w:name w:val="Hyperlink"/>
    <w:basedOn w:val="DefaultParagraphFont"/>
    <w:uiPriority w:val="99"/>
    <w:unhideWhenUsed/>
    <w:rsid w:val="005810E1"/>
    <w:rPr>
      <w:color w:val="467886" w:themeColor="hyperlink"/>
      <w:u w:val="single"/>
    </w:rPr>
  </w:style>
  <w:style w:type="character" w:styleId="UnresolvedMention">
    <w:name w:val="Unresolved Mention"/>
    <w:basedOn w:val="DefaultParagraphFont"/>
    <w:uiPriority w:val="99"/>
    <w:semiHidden/>
    <w:unhideWhenUsed/>
    <w:rsid w:val="005810E1"/>
    <w:rPr>
      <w:color w:val="605E5C"/>
      <w:shd w:val="clear" w:color="auto" w:fill="E1DFDD"/>
    </w:rPr>
  </w:style>
  <w:style w:type="paragraph" w:styleId="NormalWeb">
    <w:name w:val="Normal (Web)"/>
    <w:basedOn w:val="Normal"/>
    <w:uiPriority w:val="99"/>
    <w:semiHidden/>
    <w:unhideWhenUsed/>
    <w:rsid w:val="00444199"/>
    <w:rPr>
      <w:rFonts w:ascii="Times New Roman" w:hAnsi="Times New Roman" w:cs="Times New Roman"/>
    </w:rPr>
  </w:style>
  <w:style w:type="table" w:styleId="TableGrid">
    <w:name w:val="Table Grid"/>
    <w:basedOn w:val="TableNormal"/>
    <w:uiPriority w:val="59"/>
    <w:rsid w:val="004451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rschat.nrscall.gov.au/nrs/internetrela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ogle.com/search?q=melbourne+fringe+call&amp;rlz=1C1ONGR_en-GBAU1187AU1190&amp;oq=melbourne+fringe+call&amp;gs_lcrp=EgZjaHJvbWUyBggAEEUYOTIICAEQABgWGB4yCAgCEAAYFhgeMggIAxAAGBYYHjIICAQQABgWGB4yCAgFEAAYFhgeMgcIBhAAGO8FMgoIBxAAGIAEGKIEMgoICBAAGIAEGKIEMgoICRAAGIAEGKIE0gEINDU2NmowajeoAgCwAgA&amp;sourceid=chrome&amp;ie=UTF-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lly@melbournefringe.com" TargetMode="External"/><Relationship Id="rId5" Type="http://schemas.openxmlformats.org/officeDocument/2006/relationships/styles" Target="styles.xml"/><Relationship Id="rId15" Type="http://schemas.openxmlformats.org/officeDocument/2006/relationships/hyperlink" Target="https://www.melbournefringe.com.au/fringe-forward/access-fringe/2025-radical-access-conversation-series" TargetMode="External"/><Relationship Id="rId10" Type="http://schemas.openxmlformats.org/officeDocument/2006/relationships/hyperlink" Target="https://airtable.com/app4kI2dwKr2Wg8zg/pagb0iUqfvp1yvzi5/for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nvoaustral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22EEFA789CD46961A58BB5290E701" ma:contentTypeVersion="24" ma:contentTypeDescription="Create a new document." ma:contentTypeScope="" ma:versionID="ef815f1211b0da4d938a639b3bb36356">
  <xsd:schema xmlns:xsd="http://www.w3.org/2001/XMLSchema" xmlns:xs="http://www.w3.org/2001/XMLSchema" xmlns:p="http://schemas.microsoft.com/office/2006/metadata/properties" xmlns:ns1="http://schemas.microsoft.com/sharepoint/v3" xmlns:ns2="208a4d3c-24ea-42ab-ad6d-2daf6334ae49" xmlns:ns3="fea9f590-e234-4f0b-8eb4-29580e3224c3" targetNamespace="http://schemas.microsoft.com/office/2006/metadata/properties" ma:root="true" ma:fieldsID="a1f0b6e56ecd8b66a89f5d692acb2b3c" ns1:_="" ns2:_="" ns3:_="">
    <xsd:import namespace="http://schemas.microsoft.com/sharepoint/v3"/>
    <xsd:import namespace="208a4d3c-24ea-42ab-ad6d-2daf6334ae49"/>
    <xsd:import namespace="fea9f590-e234-4f0b-8eb4-29580e3224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testUR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a4d3c-24ea-42ab-ad6d-2daf6334ae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93a9eb-c87e-443f-9029-15242b338bd0"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URL" ma:index="28" nillable="true" ma:displayName="ListLink" ma:description="Link to Invoice Log List" ma:format="Hyperlink" ma:internalName="test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a9f590-e234-4f0b-8eb4-29580e3224c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f2502b3e-95aa-4db6-9124-c6449d60d8cd}" ma:internalName="TaxCatchAll" ma:showField="CatchAllData" ma:web="fea9f590-e234-4f0b-8eb4-29580e322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208a4d3c-24ea-42ab-ad6d-2daf6334ae49" xsi:nil="true"/>
    <TaxCatchAll xmlns="fea9f590-e234-4f0b-8eb4-29580e3224c3" xsi:nil="true"/>
    <testURL xmlns="208a4d3c-24ea-42ab-ad6d-2daf6334ae49">
      <Url xsi:nil="true"/>
      <Description xsi:nil="true"/>
    </testURL>
    <_ip_UnifiedCompliancePolicyProperties xmlns="http://schemas.microsoft.com/sharepoint/v3" xsi:nil="true"/>
    <lcf76f155ced4ddcb4097134ff3c332f xmlns="208a4d3c-24ea-42ab-ad6d-2daf6334ae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C3A2AC-E529-4726-9814-0CC07C12F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8a4d3c-24ea-42ab-ad6d-2daf6334ae49"/>
    <ds:schemaRef ds:uri="fea9f590-e234-4f0b-8eb4-29580e32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30D9A0-4951-4749-ABEE-A2B040F67A08}">
  <ds:schemaRefs>
    <ds:schemaRef ds:uri="http://schemas.microsoft.com/sharepoint/v3/contenttype/forms"/>
  </ds:schemaRefs>
</ds:datastoreItem>
</file>

<file path=customXml/itemProps3.xml><?xml version="1.0" encoding="utf-8"?>
<ds:datastoreItem xmlns:ds="http://schemas.openxmlformats.org/officeDocument/2006/customXml" ds:itemID="{A7E2F16C-4A15-4795-9AE1-F47B122E5EBF}">
  <ds:schemaRefs>
    <ds:schemaRef ds:uri="http://schemas.microsoft.com/office/2006/metadata/properties"/>
    <ds:schemaRef ds:uri="http://schemas.microsoft.com/office/infopath/2007/PartnerControls"/>
    <ds:schemaRef ds:uri="http://schemas.microsoft.com/sharepoint/v3"/>
    <ds:schemaRef ds:uri="208a4d3c-24ea-42ab-ad6d-2daf6334ae49"/>
    <ds:schemaRef ds:uri="fea9f590-e234-4f0b-8eb4-29580e3224c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1596</Words>
  <Characters>9099</Characters>
  <Application>Microsoft Office Word</Application>
  <DocSecurity>0</DocSecurity>
  <Lines>75</Lines>
  <Paragraphs>21</Paragraphs>
  <ScaleCrop>false</ScaleCrop>
  <Company/>
  <LinksUpToDate>false</LinksUpToDate>
  <CharactersWithSpaces>10674</CharactersWithSpaces>
  <SharedDoc>false</SharedDoc>
  <HLinks>
    <vt:vector size="36" baseType="variant">
      <vt:variant>
        <vt:i4>3997808</vt:i4>
      </vt:variant>
      <vt:variant>
        <vt:i4>15</vt:i4>
      </vt:variant>
      <vt:variant>
        <vt:i4>0</vt:i4>
      </vt:variant>
      <vt:variant>
        <vt:i4>5</vt:i4>
      </vt:variant>
      <vt:variant>
        <vt:lpwstr>https://www.melbournefringe.com.au/fringe-forward/access-fringe/2025-radical-access-conversation-series</vt:lpwstr>
      </vt:variant>
      <vt:variant>
        <vt:lpwstr/>
      </vt:variant>
      <vt:variant>
        <vt:i4>3276906</vt:i4>
      </vt:variant>
      <vt:variant>
        <vt:i4>12</vt:i4>
      </vt:variant>
      <vt:variant>
        <vt:i4>0</vt:i4>
      </vt:variant>
      <vt:variant>
        <vt:i4>5</vt:i4>
      </vt:variant>
      <vt:variant>
        <vt:lpwstr>https://www.convoaustralia.com/</vt:lpwstr>
      </vt:variant>
      <vt:variant>
        <vt:lpwstr/>
      </vt:variant>
      <vt:variant>
        <vt:i4>5767238</vt:i4>
      </vt:variant>
      <vt:variant>
        <vt:i4>9</vt:i4>
      </vt:variant>
      <vt:variant>
        <vt:i4>0</vt:i4>
      </vt:variant>
      <vt:variant>
        <vt:i4>5</vt:i4>
      </vt:variant>
      <vt:variant>
        <vt:lpwstr>https://nrschat.nrscall.gov.au/nrs/internetrelay</vt:lpwstr>
      </vt:variant>
      <vt:variant>
        <vt:lpwstr/>
      </vt:variant>
      <vt:variant>
        <vt:i4>3801125</vt:i4>
      </vt:variant>
      <vt:variant>
        <vt:i4>6</vt:i4>
      </vt:variant>
      <vt:variant>
        <vt:i4>0</vt:i4>
      </vt:variant>
      <vt:variant>
        <vt:i4>5</vt:i4>
      </vt:variant>
      <vt:variant>
        <vt:lpwstr>https://www.google.com/search?q=melbourne+fringe+call&amp;rlz=1C1ONGR_en-GBAU1187AU1190&amp;oq=melbourne+fringe+call&amp;gs_lcrp=EgZjaHJvbWUyBggAEEUYOTIICAEQABgWGB4yCAgCEAAYFhgeMggIAxAAGBYYHjIICAQQABgWGB4yCAgFEAAYFhgeMgcIBhAAGO8FMgoIBxAAGIAEGKIEMgoICBAAGIAEGKIEMgoICRAAGIAEGKIE0gEINDU2NmowajeoAgCwAgA&amp;sourceid=chrome&amp;ie=UTF-8</vt:lpwstr>
      </vt:variant>
      <vt:variant>
        <vt:lpwstr/>
      </vt:variant>
      <vt:variant>
        <vt:i4>1310778</vt:i4>
      </vt:variant>
      <vt:variant>
        <vt:i4>3</vt:i4>
      </vt:variant>
      <vt:variant>
        <vt:i4>0</vt:i4>
      </vt:variant>
      <vt:variant>
        <vt:i4>5</vt:i4>
      </vt:variant>
      <vt:variant>
        <vt:lpwstr>mailto:milly@melbournefringe.com</vt:lpwstr>
      </vt:variant>
      <vt:variant>
        <vt:lpwstr/>
      </vt:variant>
      <vt:variant>
        <vt:i4>393233</vt:i4>
      </vt:variant>
      <vt:variant>
        <vt:i4>0</vt:i4>
      </vt:variant>
      <vt:variant>
        <vt:i4>0</vt:i4>
      </vt:variant>
      <vt:variant>
        <vt:i4>5</vt:i4>
      </vt:variant>
      <vt:variant>
        <vt:lpwstr>https://airtable.com/app4kI2dwKr2Wg8zg/pagb0iUqfvp1yvzi5/form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Milly Cooper</dc:creator>
  <cp:keywords/>
  <dc:description/>
  <cp:lastModifiedBy>Emma Shaw</cp:lastModifiedBy>
  <cp:revision>4</cp:revision>
  <cp:lastPrinted>2026-02-19T02:01:00Z</cp:lastPrinted>
  <dcterms:created xsi:type="dcterms:W3CDTF">2026-02-19T03:38:00Z</dcterms:created>
  <dcterms:modified xsi:type="dcterms:W3CDTF">2026-02-19T05:28:00Z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0x010100FDA22EEFA789CD46961A58BB5290E701</vt:lpwstr>
  </property>
</Properties>
</file>